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6C41C" w14:textId="77777777" w:rsidR="002E1BD1" w:rsidRDefault="002E1BD1" w:rsidP="005E5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8E1381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1BD1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048F1196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1BD1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7FA2532C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1BD1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115DBB38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E40D1D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D7ED18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AFB092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15BED0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45E915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0BBB53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1E19D2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D16FBF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B8BFCA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1BD1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САБАҚТАРЫН ӘДІСТЕМЕЛІК ҚАМТАМАСЫЗ ЕТУ</w:t>
      </w:r>
    </w:p>
    <w:p w14:paraId="3AA27436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510E91" w14:textId="7B690558" w:rsidR="002E1BD1" w:rsidRPr="002E1BD1" w:rsidRDefault="00FE367E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367E">
        <w:rPr>
          <w:rFonts w:ascii="Times New Roman" w:hAnsi="Times New Roman" w:cs="Times New Roman"/>
          <w:b/>
          <w:sz w:val="24"/>
          <w:szCs w:val="24"/>
          <w:lang w:val="kk-KZ"/>
        </w:rPr>
        <w:t>МҮМКІНДІГІ ШЕКТЕУЛІ БАЛАЛАР МЕН ЖАСӨСПІРІМДЕРДІ</w:t>
      </w:r>
      <w:r w:rsidR="00E968C0">
        <w:rPr>
          <w:rFonts w:ascii="Times New Roman" w:hAnsi="Times New Roman" w:cs="Times New Roman"/>
          <w:b/>
          <w:sz w:val="24"/>
          <w:szCs w:val="24"/>
          <w:lang w:val="kk-KZ"/>
        </w:rPr>
        <w:t>Ң ИНТЕГРАЦИЯСЫ</w:t>
      </w:r>
      <w:r w:rsidRPr="00FE36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1A88714" w14:textId="77777777" w:rsidR="002E1BD1" w:rsidRPr="002E1BD1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52B8CD" w14:textId="4A03FBC5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325">
        <w:rPr>
          <w:rFonts w:ascii="Times New Roman" w:hAnsi="Times New Roman" w:cs="Times New Roman"/>
          <w:b/>
          <w:sz w:val="24"/>
          <w:szCs w:val="24"/>
          <w:lang w:val="kk-KZ"/>
        </w:rPr>
        <w:t>МАМАНДЫҚ:</w:t>
      </w:r>
      <w:r w:rsidR="00F5449F" w:rsidRPr="00F5449F">
        <w:t xml:space="preserve"> </w:t>
      </w:r>
      <w:r w:rsidR="00E968C0" w:rsidRPr="00B3432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E367E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F5449F" w:rsidRPr="00F5449F">
        <w:rPr>
          <w:rFonts w:ascii="Times New Roman" w:hAnsi="Times New Roman" w:cs="Times New Roman"/>
          <w:b/>
          <w:sz w:val="24"/>
          <w:szCs w:val="24"/>
          <w:lang w:val="kk-KZ"/>
        </w:rPr>
        <w:t>В</w:t>
      </w:r>
      <w:r w:rsidR="00FE367E">
        <w:rPr>
          <w:rFonts w:ascii="Times New Roman" w:hAnsi="Times New Roman" w:cs="Times New Roman"/>
          <w:b/>
          <w:sz w:val="24"/>
          <w:szCs w:val="24"/>
          <w:lang w:val="kk-KZ"/>
        </w:rPr>
        <w:t>10201</w:t>
      </w:r>
      <w:r w:rsidRPr="00B343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ӘЛЕУМЕТТ</w:t>
      </w:r>
      <w:r w:rsidR="00F5449F">
        <w:rPr>
          <w:rFonts w:ascii="Times New Roman" w:hAnsi="Times New Roman" w:cs="Times New Roman"/>
          <w:b/>
          <w:sz w:val="24"/>
          <w:szCs w:val="24"/>
          <w:lang w:val="kk-KZ"/>
        </w:rPr>
        <w:t>ІК ЖҰМЫС</w:t>
      </w:r>
      <w:r w:rsidR="007C1AC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5883C3B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7B8046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325">
        <w:rPr>
          <w:rFonts w:ascii="Times New Roman" w:hAnsi="Times New Roman" w:cs="Times New Roman"/>
          <w:b/>
          <w:sz w:val="24"/>
          <w:szCs w:val="24"/>
          <w:lang w:val="kk-KZ"/>
        </w:rPr>
        <w:t>Кредиттер саны - 5</w:t>
      </w:r>
    </w:p>
    <w:p w14:paraId="1AF4B2EE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812276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13E614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6E659C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CCB12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72A42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2D1312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1855D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602E0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906CB" w14:textId="77777777" w:rsidR="002E1BD1" w:rsidRPr="00B34325" w:rsidRDefault="002E1BD1" w:rsidP="002E1B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67529" w14:textId="2F51C5BD" w:rsidR="002E1BD1" w:rsidRPr="007C1ACD" w:rsidRDefault="007C1ACD" w:rsidP="002E1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Алматы 202</w:t>
      </w:r>
      <w:r w:rsidR="00851563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7F997BE9" w14:textId="77777777" w:rsidR="002E1BD1" w:rsidRDefault="002E1BD1" w:rsidP="005E5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338791" w14:textId="77777777" w:rsidR="00494C59" w:rsidRDefault="00045191" w:rsidP="005E5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5143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сабақтары</w:t>
      </w:r>
    </w:p>
    <w:p w14:paraId="59E48B22" w14:textId="77777777" w:rsidR="00605092" w:rsidRDefault="00605092" w:rsidP="005E5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BA7FCE" w14:textId="77777777" w:rsidR="008F7640" w:rsidRDefault="008F7640" w:rsidP="005E5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C5BD42" w14:textId="11F4BAB5" w:rsidR="0069266C" w:rsidRPr="00E278BD" w:rsidRDefault="00FD45EA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69266C" w:rsidRPr="00E278BD">
        <w:rPr>
          <w:rFonts w:ascii="Times New Roman" w:hAnsi="Times New Roman" w:cs="Times New Roman"/>
          <w:b/>
          <w:sz w:val="24"/>
          <w:szCs w:val="24"/>
          <w:lang w:val="kk-KZ"/>
        </w:rPr>
        <w:t>1. Мүмкіндігі шектеулі балалар мен жасөспірімдерді интеграциялау курсының зертте</w:t>
      </w:r>
      <w:r w:rsidR="00851563">
        <w:rPr>
          <w:rFonts w:ascii="Times New Roman" w:hAnsi="Times New Roman" w:cs="Times New Roman"/>
          <w:b/>
          <w:sz w:val="24"/>
          <w:szCs w:val="24"/>
          <w:lang w:val="kk-KZ"/>
        </w:rPr>
        <w:t>у пәні, обьектісі және әдістері</w:t>
      </w:r>
      <w:bookmarkStart w:id="0" w:name="_GoBack"/>
      <w:bookmarkEnd w:id="0"/>
    </w:p>
    <w:p w14:paraId="5CFA4206" w14:textId="77777777" w:rsidR="0069266C" w:rsidRDefault="0069266C" w:rsidP="0069266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07C3D11A" w14:textId="77777777" w:rsidR="002D620C" w:rsidRPr="002D620C" w:rsidRDefault="002D620C" w:rsidP="00BD0B1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BD0B12" w:rsidRPr="00BD0B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0B12" w:rsidRPr="005D7B4D">
        <w:rPr>
          <w:rFonts w:ascii="Times New Roman" w:hAnsi="Times New Roman" w:cs="Times New Roman"/>
          <w:sz w:val="24"/>
          <w:szCs w:val="24"/>
          <w:lang w:val="kk-KZ"/>
        </w:rPr>
        <w:t>Мүмкіндігі шектеулі балалар мен жасөспірімдерді интеграциялау курсының зерттеу пәні,</w:t>
      </w:r>
      <w:r w:rsidR="00BD0B12">
        <w:rPr>
          <w:rFonts w:ascii="Times New Roman" w:hAnsi="Times New Roman" w:cs="Times New Roman"/>
          <w:sz w:val="24"/>
          <w:szCs w:val="24"/>
          <w:lang w:val="kk-KZ"/>
        </w:rPr>
        <w:t xml:space="preserve"> обьектісі және әдістеріне талдау жасау</w:t>
      </w:r>
    </w:p>
    <w:p w14:paraId="7E397BA7" w14:textId="77777777" w:rsidR="00BD0B12" w:rsidRDefault="00BD0B12" w:rsidP="0069266C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49B21F" w14:textId="77777777" w:rsidR="002D620C" w:rsidRDefault="002D620C" w:rsidP="0069266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C434439" w14:textId="77777777" w:rsidR="0069266C" w:rsidRPr="007D549F" w:rsidRDefault="0069266C" w:rsidP="007D54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Мүмкіндігі шектеулі балалар мен жасөспірімдерді интеграциялау курсының  зерттеу объектісінің ерекшелігі сипаттамасы</w:t>
      </w:r>
    </w:p>
    <w:p w14:paraId="6B9D2D60" w14:textId="77777777" w:rsidR="0069266C" w:rsidRPr="007D549F" w:rsidRDefault="0069266C" w:rsidP="007D54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МШБЖ ортаға интеграциялаудың проблемалық тұстары зерттеу пәні ретінде</w:t>
      </w:r>
    </w:p>
    <w:p w14:paraId="07E2A0A8" w14:textId="77777777" w:rsidR="0069266C" w:rsidRPr="007D549F" w:rsidRDefault="0069266C" w:rsidP="007D54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Пәнаралық әдістер олардың әлеуметтік жұмыста қолданылу ерекшеліктері</w:t>
      </w:r>
    </w:p>
    <w:p w14:paraId="1C3A0C59" w14:textId="77777777" w:rsidR="0069266C" w:rsidRPr="007D549F" w:rsidRDefault="0069266C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79F87876" w14:textId="77777777" w:rsidR="002D620C" w:rsidRDefault="002D620C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</w:t>
      </w:r>
      <w:r w:rsidR="00AD1C1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D0B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Талқылау</w:t>
      </w:r>
    </w:p>
    <w:p w14:paraId="4C3247AB" w14:textId="77777777" w:rsidR="00257762" w:rsidRPr="001D5E68" w:rsidRDefault="00257762" w:rsidP="00257762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 w:rsidRPr="00257762">
        <w:rPr>
          <w:lang w:val="kk-KZ"/>
        </w:rPr>
        <w:t>Мүмкіндігі шектеулі балалар мен жасөспірімдерді интеграциялау</w:t>
      </w:r>
      <w:r>
        <w:rPr>
          <w:lang w:val="kk-KZ"/>
        </w:rPr>
        <w:t>ың түрлі жолдарын қарастырады.</w:t>
      </w:r>
    </w:p>
    <w:p w14:paraId="3FF44E40" w14:textId="77777777" w:rsidR="00257762" w:rsidRDefault="00257762" w:rsidP="00257762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376709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1A6AD301" w14:textId="77777777" w:rsidR="002D620C" w:rsidRDefault="002D620C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2D9A78" w14:textId="77777777" w:rsidR="002D620C" w:rsidRDefault="002D620C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</w:t>
      </w:r>
      <w:r w:rsidR="00AD1C1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638B9D8C" w14:textId="77777777" w:rsidR="00BD0B12" w:rsidRPr="002D66E3" w:rsidRDefault="00BD0B12" w:rsidP="00BD0B12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D66E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7E27E749" w14:textId="77777777" w:rsidR="00BD0B12" w:rsidRPr="002D66E3" w:rsidRDefault="00BD0B12" w:rsidP="00BD0B12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D66E3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5BE0DD25" w14:textId="77777777" w:rsidR="00BD0B12" w:rsidRPr="002D66E3" w:rsidRDefault="00BD0B12" w:rsidP="00BD0B12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D66E3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5C90B792" w14:textId="77777777" w:rsidR="00BD0B12" w:rsidRPr="002D66E3" w:rsidRDefault="00BD0B12" w:rsidP="00BD0B12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D66E3">
        <w:rPr>
          <w:rFonts w:ascii="Times New Roman" w:hAnsi="Times New Roman" w:cs="Times New Roman"/>
          <w:sz w:val="24"/>
          <w:szCs w:val="24"/>
          <w:lang w:val="kk-KZ"/>
        </w:rPr>
        <w:t xml:space="preserve"> Холостова, Е. И. Зарубежный опыт социальной работы / Е.И. Холостова, А.Н. Дашкина, И.В. Малофеев. - М.: Дашков и Ко, 2012. - 368 c.</w:t>
      </w:r>
    </w:p>
    <w:p w14:paraId="36DF41CB" w14:textId="77777777" w:rsidR="00BD0B12" w:rsidRPr="002D66E3" w:rsidRDefault="00BD0B12" w:rsidP="00BD0B12">
      <w:pPr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D66E3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2DEBD5D9" w14:textId="77777777" w:rsidR="002D620C" w:rsidRDefault="002D620C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77BC26" w14:textId="77777777" w:rsidR="002D620C" w:rsidRDefault="002D620C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79E13C" w14:textId="77777777" w:rsidR="002D620C" w:rsidRDefault="002D620C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C29610" w14:textId="77777777" w:rsidR="0069266C" w:rsidRDefault="00FD45EA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2. Әлеуметтік жұмыстағы интеграцияның мазмұны мен мәні</w:t>
      </w:r>
    </w:p>
    <w:p w14:paraId="4D03A06E" w14:textId="77777777" w:rsidR="00E848F7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2E73C7" w14:textId="77777777" w:rsidR="00E848F7" w:rsidRPr="007936D4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7936D4" w:rsidRPr="00376709">
        <w:rPr>
          <w:lang w:val="kk-KZ"/>
        </w:rPr>
        <w:t xml:space="preserve"> </w:t>
      </w:r>
      <w:r w:rsidR="007936D4" w:rsidRPr="007936D4">
        <w:rPr>
          <w:rFonts w:ascii="Times New Roman" w:hAnsi="Times New Roman" w:cs="Times New Roman"/>
          <w:sz w:val="24"/>
          <w:szCs w:val="24"/>
          <w:lang w:val="kk-KZ"/>
        </w:rPr>
        <w:t>Әлеуметтік жұмыстағы интеграцияның мазмұны мен мәнін</w:t>
      </w:r>
      <w:r w:rsidR="007936D4">
        <w:rPr>
          <w:rFonts w:ascii="Times New Roman" w:hAnsi="Times New Roman" w:cs="Times New Roman"/>
          <w:sz w:val="24"/>
          <w:szCs w:val="24"/>
          <w:lang w:val="kk-KZ"/>
        </w:rPr>
        <w:t>е талдау жасау</w:t>
      </w:r>
      <w:r w:rsidR="007936D4" w:rsidRPr="007936D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41C6EA3" w14:textId="77777777" w:rsidR="00E848F7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1CD38C8" w14:textId="77777777" w:rsidR="0069266C" w:rsidRPr="007D549F" w:rsidRDefault="0069266C" w:rsidP="007D549F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Интеграция процесінің мәні, әлеуметтік ғылымдарда  зерттелуі</w:t>
      </w:r>
    </w:p>
    <w:p w14:paraId="19083B22" w14:textId="77777777" w:rsidR="0069266C" w:rsidRPr="007D549F" w:rsidRDefault="0069266C" w:rsidP="007D549F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Мүмкіндігі шектеулі, ерекше қажеттіліктерімен ерекшеленетін балалар мен жасөспірімдерді  интеграциялаудағы қиындықтар мен мәседлелер</w:t>
      </w:r>
    </w:p>
    <w:p w14:paraId="6BD13F19" w14:textId="77777777" w:rsidR="0069266C" w:rsidRPr="007D549F" w:rsidRDefault="0069266C" w:rsidP="007D549F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Интеграциялау процесінде әлеуметтік бейімдеу механизмінің алатын орны. </w:t>
      </w:r>
    </w:p>
    <w:p w14:paraId="556E8151" w14:textId="77777777" w:rsidR="0069266C" w:rsidRPr="007D549F" w:rsidRDefault="0069266C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0B63D52C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7936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Талқылау</w:t>
      </w:r>
    </w:p>
    <w:p w14:paraId="0FF5BD2C" w14:textId="77777777" w:rsidR="00257762" w:rsidRPr="001D5E68" w:rsidRDefault="00257762" w:rsidP="00257762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lastRenderedPageBreak/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интеграция процесінің мазмұнына қатысты слайд дайындайды.</w:t>
      </w:r>
    </w:p>
    <w:p w14:paraId="6166FFB3" w14:textId="77777777" w:rsidR="00257762" w:rsidRDefault="00257762" w:rsidP="00257762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376709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476C5124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71A720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20253052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BB8E62" w14:textId="77777777" w:rsidR="007936D4" w:rsidRPr="00B30352" w:rsidRDefault="007936D4" w:rsidP="007936D4">
      <w:pPr>
        <w:pStyle w:val="a4"/>
        <w:numPr>
          <w:ilvl w:val="0"/>
          <w:numId w:val="19"/>
        </w:numPr>
        <w:tabs>
          <w:tab w:val="left" w:pos="851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3035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2F522237" w14:textId="77777777" w:rsidR="007936D4" w:rsidRPr="00B30352" w:rsidRDefault="007936D4" w:rsidP="007936D4">
      <w:pPr>
        <w:pStyle w:val="a4"/>
        <w:numPr>
          <w:ilvl w:val="0"/>
          <w:numId w:val="19"/>
        </w:numPr>
        <w:tabs>
          <w:tab w:val="left" w:pos="851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30352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7CF75EEF" w14:textId="77777777" w:rsidR="007936D4" w:rsidRPr="00B30352" w:rsidRDefault="007936D4" w:rsidP="007936D4">
      <w:pPr>
        <w:pStyle w:val="a4"/>
        <w:numPr>
          <w:ilvl w:val="0"/>
          <w:numId w:val="19"/>
        </w:numPr>
        <w:tabs>
          <w:tab w:val="left" w:pos="709"/>
          <w:tab w:val="left" w:pos="851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30352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3901F78D" w14:textId="77777777" w:rsidR="007936D4" w:rsidRPr="00B30352" w:rsidRDefault="007936D4" w:rsidP="007936D4">
      <w:pPr>
        <w:pStyle w:val="a4"/>
        <w:numPr>
          <w:ilvl w:val="0"/>
          <w:numId w:val="19"/>
        </w:numPr>
        <w:tabs>
          <w:tab w:val="left" w:pos="851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30352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1B82B876" w14:textId="77777777" w:rsidR="007936D4" w:rsidRPr="00B30352" w:rsidRDefault="007936D4" w:rsidP="007936D4">
      <w:pPr>
        <w:pStyle w:val="a4"/>
        <w:numPr>
          <w:ilvl w:val="0"/>
          <w:numId w:val="19"/>
        </w:numPr>
        <w:tabs>
          <w:tab w:val="left" w:pos="851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30352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00EB515A" w14:textId="77777777" w:rsidR="007936D4" w:rsidRPr="002D66E3" w:rsidRDefault="007936D4" w:rsidP="007936D4">
      <w:pPr>
        <w:tabs>
          <w:tab w:val="left" w:pos="851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5E9C8BF0" w14:textId="77777777" w:rsidR="00E848F7" w:rsidRDefault="00E848F7" w:rsidP="007D54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B15067" w14:textId="77777777" w:rsidR="00E848F7" w:rsidRDefault="00E848F7" w:rsidP="007D54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665908" w14:textId="77777777" w:rsidR="0069266C" w:rsidRDefault="00FD45EA" w:rsidP="007D54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3.</w:t>
      </w:r>
      <w:r w:rsidR="0069266C"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>Мүмкіндігі шектеулі балалар мен жасөспірімдерді қоғамға интеграциялаудың негізгі бағыттары мен түрлері</w:t>
      </w:r>
    </w:p>
    <w:p w14:paraId="30726B0A" w14:textId="77777777" w:rsidR="00E848F7" w:rsidRDefault="00E848F7" w:rsidP="007D54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811E06" w14:textId="77777777" w:rsidR="007936D4" w:rsidRPr="007936D4" w:rsidRDefault="00E848F7" w:rsidP="007936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7936D4" w:rsidRPr="007936D4">
        <w:rPr>
          <w:rFonts w:ascii="Times New Roman" w:hAnsi="Times New Roman" w:cs="Times New Roman"/>
          <w:sz w:val="24"/>
          <w:szCs w:val="24"/>
          <w:lang w:val="kk-KZ"/>
        </w:rPr>
        <w:t xml:space="preserve"> Мүмкіндігі шектеулі балалар мен жасөспірімдерді қоғамға интеграциялаудың негізгі бағыттары мен түрлерін</w:t>
      </w:r>
      <w:r w:rsidR="007936D4">
        <w:rPr>
          <w:rFonts w:ascii="Times New Roman" w:hAnsi="Times New Roman" w:cs="Times New Roman"/>
          <w:sz w:val="24"/>
          <w:szCs w:val="24"/>
          <w:lang w:val="kk-KZ"/>
        </w:rPr>
        <w:t>е талдау жасау</w:t>
      </w:r>
    </w:p>
    <w:p w14:paraId="64699947" w14:textId="77777777" w:rsidR="00E848F7" w:rsidRPr="002D620C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2A3579" w14:textId="77777777" w:rsidR="00E848F7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8524662" w14:textId="77777777" w:rsidR="00215B6B" w:rsidRPr="007D549F" w:rsidRDefault="00215B6B" w:rsidP="007D549F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Инклюзивті білім беру МШБЖ ортаға интеграциялаудың маңызды бағыты ретінде</w:t>
      </w:r>
    </w:p>
    <w:p w14:paraId="37631F3A" w14:textId="77777777" w:rsidR="00215B6B" w:rsidRPr="007D549F" w:rsidRDefault="00215B6B" w:rsidP="007D549F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Коррекциялық психологиялық және педагогикалық іс-шаралардың басым бағыттары</w:t>
      </w:r>
      <w:r w:rsidR="00A37601" w:rsidRPr="007D549F">
        <w:rPr>
          <w:rFonts w:ascii="Times New Roman" w:hAnsi="Times New Roman" w:cs="Times New Roman"/>
          <w:sz w:val="24"/>
          <w:szCs w:val="24"/>
          <w:lang w:val="kk-KZ"/>
        </w:rPr>
        <w:t>н мүмкіндігі шектеулі балалар мен жасөспірімдердің негізгі категорияларының ерекшеліктеріне сай жүргізу.</w:t>
      </w:r>
    </w:p>
    <w:p w14:paraId="70B1D70C" w14:textId="77777777" w:rsidR="00215B6B" w:rsidRPr="007D549F" w:rsidRDefault="00CF2D63" w:rsidP="007D549F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Әлеуметтік жұмыскердің кәсіби пәнаралық сала мамандармен бірлескен жұмыста атқаратын ролі.</w:t>
      </w:r>
    </w:p>
    <w:p w14:paraId="7193E589" w14:textId="77777777" w:rsidR="0069266C" w:rsidRDefault="0069266C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51D9B47A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7936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Талқылау</w:t>
      </w:r>
    </w:p>
    <w:p w14:paraId="27ED81F7" w14:textId="77777777" w:rsidR="000C5929" w:rsidRPr="001D5E68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инклюзивті білім беруге қатысты слайд дайындайды.</w:t>
      </w:r>
    </w:p>
    <w:p w14:paraId="5D9FABCF" w14:textId="77777777" w:rsidR="000C5929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376709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518EFE30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BA570B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08AA3883" w14:textId="77777777" w:rsidR="007936D4" w:rsidRPr="007936D4" w:rsidRDefault="007936D4" w:rsidP="007936D4">
      <w:pPr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936D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0546A248" w14:textId="77777777" w:rsidR="007936D4" w:rsidRPr="007936D4" w:rsidRDefault="007936D4" w:rsidP="007936D4">
      <w:pPr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936D4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01CC497A" w14:textId="77777777" w:rsidR="007936D4" w:rsidRPr="007936D4" w:rsidRDefault="007936D4" w:rsidP="007936D4">
      <w:pPr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936D4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152B6BF8" w14:textId="77777777" w:rsidR="007936D4" w:rsidRPr="007936D4" w:rsidRDefault="007936D4" w:rsidP="007936D4">
      <w:pPr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936D4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3DD9C7BD" w14:textId="77777777" w:rsidR="007936D4" w:rsidRPr="007936D4" w:rsidRDefault="007936D4" w:rsidP="007936D4">
      <w:pPr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936D4">
        <w:rPr>
          <w:rFonts w:ascii="Times New Roman" w:hAnsi="Times New Roman" w:cs="Times New Roman"/>
          <w:sz w:val="24"/>
          <w:szCs w:val="24"/>
          <w:lang w:val="kk-KZ"/>
        </w:rPr>
        <w:lastRenderedPageBreak/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66D06271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5D7F83" w14:textId="77777777" w:rsidR="007936D4" w:rsidRDefault="007936D4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F1A51A" w14:textId="77777777" w:rsidR="00E848F7" w:rsidRPr="007D549F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15578820" w14:textId="77777777" w:rsidR="0069266C" w:rsidRDefault="00FD45EA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4. Мүмкіндігі шектеулі балалар мен жас жеткіншектер категориялары </w:t>
      </w:r>
    </w:p>
    <w:p w14:paraId="5A0DF782" w14:textId="77777777" w:rsidR="007936D4" w:rsidRDefault="007936D4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DD25CB" w14:textId="77777777" w:rsidR="00497FD9" w:rsidRPr="00497FD9" w:rsidRDefault="007936D4" w:rsidP="00497FD9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497FD9" w:rsidRPr="00497FD9">
        <w:rPr>
          <w:rFonts w:ascii="Times New Roman" w:hAnsi="Times New Roman" w:cs="Times New Roman"/>
          <w:sz w:val="24"/>
          <w:szCs w:val="24"/>
          <w:lang w:val="kk-KZ"/>
        </w:rPr>
        <w:t xml:space="preserve"> Мүмкіндігі шектеулі балалар мен жас жеткіншектер категорияларының проблемаларына талдау жасау</w:t>
      </w:r>
    </w:p>
    <w:p w14:paraId="12FFC859" w14:textId="77777777" w:rsidR="007936D4" w:rsidRDefault="007936D4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B5AB83" w14:textId="77777777" w:rsidR="007936D4" w:rsidRDefault="007936D4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81AEBC" w14:textId="77777777" w:rsidR="007936D4" w:rsidRDefault="007936D4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сұрақтар:</w:t>
      </w:r>
    </w:p>
    <w:p w14:paraId="0F193CBD" w14:textId="77777777" w:rsidR="007936D4" w:rsidRPr="007D549F" w:rsidRDefault="007936D4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3BDB5A" w14:textId="77777777" w:rsidR="00CF2D63" w:rsidRPr="007D549F" w:rsidRDefault="0069266C" w:rsidP="007D549F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Есту қабілеті бұзылған балалар</w:t>
      </w:r>
      <w:r w:rsidR="00CF2D63"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мен әлеуметтік жұмыстың ерекшелігі. </w:t>
      </w:r>
    </w:p>
    <w:p w14:paraId="515AEA7B" w14:textId="77777777" w:rsidR="00CF2D63" w:rsidRPr="007D549F" w:rsidRDefault="00CF2D63" w:rsidP="007D549F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Көру қабілеті бұзылған балалармен әлеуметтік жұмыстың ұйымдастыру</w:t>
      </w:r>
    </w:p>
    <w:p w14:paraId="27E241E8" w14:textId="77777777" w:rsidR="00CF2D63" w:rsidRPr="007D549F" w:rsidRDefault="00CF2D63" w:rsidP="007D549F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Сөйлеу қабілеті бұзылған балалармен әлеуметтік жұмысты ұйымдастыру түрлері</w:t>
      </w:r>
    </w:p>
    <w:p w14:paraId="2E07373A" w14:textId="77777777" w:rsidR="00CF2D63" w:rsidRPr="007D549F" w:rsidRDefault="00CF2D63" w:rsidP="007D549F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Тірек -қимыл аппараты бұзылған балалармен әлеуметтік жұмыс</w:t>
      </w:r>
    </w:p>
    <w:p w14:paraId="65DE6CA8" w14:textId="77777777" w:rsidR="00CF2D63" w:rsidRPr="007D549F" w:rsidRDefault="00CF2D63" w:rsidP="007D549F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Психикалық дамуы тежелген балалармен әлеуметтік жұмыстың ерекшелігі</w:t>
      </w:r>
    </w:p>
    <w:p w14:paraId="20FB58E7" w14:textId="77777777" w:rsidR="00DE7B83" w:rsidRPr="007D549F" w:rsidRDefault="00DE7B83" w:rsidP="007D549F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МШБЖ әлеуметтік жұмысты ұйымдастырудағы әлеуметтік кеңес беру технологиясының мәні</w:t>
      </w:r>
    </w:p>
    <w:p w14:paraId="658E50A9" w14:textId="77777777" w:rsidR="00CF2D63" w:rsidRPr="007D549F" w:rsidRDefault="00CF2D63" w:rsidP="007D549F">
      <w:pPr>
        <w:pStyle w:val="a4"/>
        <w:spacing w:after="0" w:line="240" w:lineRule="auto"/>
        <w:ind w:left="927"/>
        <w:rPr>
          <w:rFonts w:ascii="Times New Roman" w:hAnsi="Times New Roman" w:cs="Times New Roman"/>
          <w:sz w:val="24"/>
          <w:szCs w:val="24"/>
          <w:lang w:val="kk-KZ"/>
        </w:rPr>
      </w:pPr>
    </w:p>
    <w:p w14:paraId="1FB94CD2" w14:textId="77777777" w:rsidR="007936D4" w:rsidRDefault="007936D4" w:rsidP="007936D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 Талқылау</w:t>
      </w:r>
    </w:p>
    <w:p w14:paraId="22C4DD92" w14:textId="77777777" w:rsidR="000C5929" w:rsidRPr="001D5E68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м</w:t>
      </w:r>
      <w:r w:rsidRPr="00497FD9">
        <w:rPr>
          <w:lang w:val="kk-KZ"/>
        </w:rPr>
        <w:t>үмкіндігі шектеулі балалар мен жас жеткіншектер категорияларын</w:t>
      </w:r>
      <w:r>
        <w:rPr>
          <w:lang w:val="kk-KZ"/>
        </w:rPr>
        <w:t>а қатысты ақпарат береді.</w:t>
      </w:r>
    </w:p>
    <w:p w14:paraId="7574F63D" w14:textId="77777777" w:rsidR="000C5929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376709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231777F3" w14:textId="77777777" w:rsidR="007936D4" w:rsidRDefault="007936D4" w:rsidP="007936D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616D6F" w14:textId="77777777" w:rsidR="007936D4" w:rsidRDefault="007936D4" w:rsidP="007936D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72B01217" w14:textId="77777777" w:rsidR="00497FD9" w:rsidRPr="00497FD9" w:rsidRDefault="00497FD9" w:rsidP="00497FD9">
      <w:pPr>
        <w:numPr>
          <w:ilvl w:val="0"/>
          <w:numId w:val="21"/>
        </w:numPr>
        <w:spacing w:after="0" w:line="276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7FD9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67B2E33B" w14:textId="77777777" w:rsidR="00497FD9" w:rsidRPr="00497FD9" w:rsidRDefault="00497FD9" w:rsidP="00497FD9">
      <w:pPr>
        <w:numPr>
          <w:ilvl w:val="0"/>
          <w:numId w:val="21"/>
        </w:numPr>
        <w:spacing w:after="0" w:line="276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7FD9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54C43768" w14:textId="77777777" w:rsidR="00497FD9" w:rsidRPr="00497FD9" w:rsidRDefault="00497FD9" w:rsidP="00497FD9">
      <w:pPr>
        <w:numPr>
          <w:ilvl w:val="0"/>
          <w:numId w:val="21"/>
        </w:numPr>
        <w:spacing w:after="0" w:line="276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7FD9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068E7CFB" w14:textId="77777777" w:rsidR="00497FD9" w:rsidRPr="00497FD9" w:rsidRDefault="00497FD9" w:rsidP="00497FD9">
      <w:pPr>
        <w:numPr>
          <w:ilvl w:val="0"/>
          <w:numId w:val="21"/>
        </w:numPr>
        <w:spacing w:after="0" w:line="276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7FD9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235D67C0" w14:textId="77777777" w:rsidR="00497FD9" w:rsidRPr="00497FD9" w:rsidRDefault="00497FD9" w:rsidP="00497FD9">
      <w:pPr>
        <w:numPr>
          <w:ilvl w:val="0"/>
          <w:numId w:val="21"/>
        </w:numPr>
        <w:spacing w:after="0" w:line="276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97FD9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5161FDED" w14:textId="77777777" w:rsidR="00CF2D63" w:rsidRDefault="00CF2D63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37574A62" w14:textId="77777777" w:rsidR="007936D4" w:rsidRDefault="007936D4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2ACD70E9" w14:textId="77777777" w:rsidR="007936D4" w:rsidRPr="007D549F" w:rsidRDefault="007936D4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26717649" w14:textId="77777777" w:rsidR="0069266C" w:rsidRDefault="00FD45EA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5.</w:t>
      </w:r>
      <w:r w:rsidR="0069266C"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>Мүмкіндігі шектеулі балалар мен жасөспірімдердің құқықтары</w:t>
      </w:r>
    </w:p>
    <w:p w14:paraId="69D3879D" w14:textId="77777777" w:rsidR="00E848F7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067B9B" w14:textId="77777777" w:rsidR="007320E4" w:rsidRPr="007320E4" w:rsidRDefault="00E848F7" w:rsidP="007320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7320E4" w:rsidRPr="007320E4">
        <w:rPr>
          <w:rFonts w:ascii="Times New Roman" w:hAnsi="Times New Roman" w:cs="Times New Roman"/>
          <w:sz w:val="24"/>
          <w:szCs w:val="24"/>
          <w:lang w:val="kk-KZ"/>
        </w:rPr>
        <w:t xml:space="preserve"> Мүмкіндігі шектеулі балалар мен жасөспірімдердің құқықтарына қатысты  талдаулар жасау</w:t>
      </w:r>
    </w:p>
    <w:p w14:paraId="5AC0E6E3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</w:p>
    <w:p w14:paraId="35667CCA" w14:textId="77777777" w:rsidR="00E848F7" w:rsidRPr="007D549F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E218F" w14:textId="77777777" w:rsidR="00FD45EA" w:rsidRPr="007D549F" w:rsidRDefault="00FD45EA" w:rsidP="007D549F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МШБЖ стигматизацияға ұшырауына жол бермеу іс-шаралары  </w:t>
      </w:r>
    </w:p>
    <w:p w14:paraId="79EA2C0F" w14:textId="77777777" w:rsidR="00FD45EA" w:rsidRPr="007D549F" w:rsidRDefault="00FD45EA" w:rsidP="007D549F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Бала құқығын қорғаудың халықаралық  актілері мен заңдары</w:t>
      </w:r>
    </w:p>
    <w:p w14:paraId="27A935BC" w14:textId="77777777" w:rsidR="00FD45EA" w:rsidRPr="007D549F" w:rsidRDefault="00FD45EA" w:rsidP="007D549F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lastRenderedPageBreak/>
        <w:t>БҰҰ Балалар қорының  (ЮНИСЕФ) МШБЖ құқығын қорғауға бағытталған  іс-шаралары</w:t>
      </w:r>
    </w:p>
    <w:p w14:paraId="217F318F" w14:textId="77777777" w:rsidR="00FD45EA" w:rsidRPr="007D549F" w:rsidRDefault="00FD45EA" w:rsidP="007D549F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ҚР МШБЖ әлеуметтік құқығын қорғау бағыттары мен түрлері.</w:t>
      </w:r>
    </w:p>
    <w:p w14:paraId="279D00A2" w14:textId="77777777" w:rsidR="00FD45EA" w:rsidRDefault="00FD45EA" w:rsidP="007D549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4D2E1DD8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7320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Талқылау</w:t>
      </w:r>
    </w:p>
    <w:p w14:paraId="7D3BBCE2" w14:textId="77777777" w:rsidR="000C5929" w:rsidRPr="001D5E68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м</w:t>
      </w:r>
      <w:r w:rsidRPr="007320E4">
        <w:rPr>
          <w:lang w:val="kk-KZ"/>
        </w:rPr>
        <w:t>үмкіндігі шектеулі балалар мен жасөспірімдердің құқықтарына қатысты  талдау</w:t>
      </w:r>
      <w:r>
        <w:rPr>
          <w:lang w:val="kk-KZ"/>
        </w:rPr>
        <w:t xml:space="preserve">лар жасайды. </w:t>
      </w:r>
    </w:p>
    <w:p w14:paraId="77CA2D00" w14:textId="77777777" w:rsidR="000C5929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376709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222D3F6E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E71E20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097B9030" w14:textId="77777777" w:rsidR="007320E4" w:rsidRPr="007320E4" w:rsidRDefault="007320E4" w:rsidP="007320E4">
      <w:pPr>
        <w:numPr>
          <w:ilvl w:val="0"/>
          <w:numId w:val="2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320E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64573DC1" w14:textId="77777777" w:rsidR="007320E4" w:rsidRPr="007320E4" w:rsidRDefault="007320E4" w:rsidP="007320E4">
      <w:pPr>
        <w:numPr>
          <w:ilvl w:val="0"/>
          <w:numId w:val="2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320E4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01E8F76C" w14:textId="77777777" w:rsidR="007320E4" w:rsidRPr="007320E4" w:rsidRDefault="007320E4" w:rsidP="007320E4">
      <w:pPr>
        <w:numPr>
          <w:ilvl w:val="0"/>
          <w:numId w:val="2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320E4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6168A9B2" w14:textId="77777777" w:rsidR="007320E4" w:rsidRPr="007320E4" w:rsidRDefault="007320E4" w:rsidP="007320E4">
      <w:pPr>
        <w:numPr>
          <w:ilvl w:val="0"/>
          <w:numId w:val="2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320E4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07430C1A" w14:textId="77777777" w:rsidR="007320E4" w:rsidRPr="007320E4" w:rsidRDefault="007320E4" w:rsidP="007320E4">
      <w:pPr>
        <w:numPr>
          <w:ilvl w:val="0"/>
          <w:numId w:val="22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7320E4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32340448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9518E6" w14:textId="77777777" w:rsidR="00E848F7" w:rsidRPr="007D549F" w:rsidRDefault="00E848F7" w:rsidP="007D549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42E8E1C2" w14:textId="77777777" w:rsidR="0069266C" w:rsidRPr="007D549F" w:rsidRDefault="001242AF" w:rsidP="007D54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6.</w:t>
      </w:r>
      <w:r w:rsidR="0069266C"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>Ерекше білімдік қажеттіліктері бар балалар мен жас жеткіншектерге инклюзивті білім беру интеграциялау факторы ретінде</w:t>
      </w:r>
    </w:p>
    <w:p w14:paraId="7B299DC6" w14:textId="77777777" w:rsidR="00E848F7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96AE05" w14:textId="77777777" w:rsidR="00E848F7" w:rsidRPr="002D620C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037173" w:rsidRPr="000371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37173" w:rsidRPr="001E1DFF">
        <w:rPr>
          <w:rFonts w:ascii="Times New Roman" w:hAnsi="Times New Roman" w:cs="Times New Roman"/>
          <w:sz w:val="24"/>
          <w:szCs w:val="24"/>
          <w:lang w:val="kk-KZ"/>
        </w:rPr>
        <w:t>Ерекше білімдік қажеттіліктері бар балалар мен жас жеткіншектерге инклюзивті білім беру</w:t>
      </w:r>
      <w:r w:rsidR="00037173">
        <w:rPr>
          <w:rFonts w:ascii="Times New Roman" w:hAnsi="Times New Roman" w:cs="Times New Roman"/>
          <w:sz w:val="24"/>
          <w:szCs w:val="24"/>
          <w:lang w:val="kk-KZ"/>
        </w:rPr>
        <w:t>ді интеграциялау факторы ретінде қарастыруға талдаулар жасау.</w:t>
      </w:r>
    </w:p>
    <w:p w14:paraId="5D9E974F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</w:p>
    <w:p w14:paraId="281F92F5" w14:textId="77777777" w:rsidR="00E848F7" w:rsidRPr="007D549F" w:rsidRDefault="00E848F7" w:rsidP="007D54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559200" w14:textId="77777777" w:rsidR="007E726B" w:rsidRPr="007D549F" w:rsidRDefault="007E726B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1. Инклюзивті білім беру кеңістігі моделінің әдістемелік негізі: тұлғаға бағытталған және қоршаған орта әсеріне негізделген.</w:t>
      </w:r>
    </w:p>
    <w:p w14:paraId="13CEF167" w14:textId="77777777" w:rsidR="007E726B" w:rsidRPr="007D549F" w:rsidRDefault="007E726B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2. Экзистенциализм, прагматизм, феноменологияның философиялық идеялары - кіріктірілген (инклюзивті) оқыту ұғымдарының негізі</w:t>
      </w:r>
    </w:p>
    <w:p w14:paraId="050FC960" w14:textId="77777777" w:rsidR="007E726B" w:rsidRPr="007D549F" w:rsidRDefault="007E726B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3. Мүмкіндігі шектеулі адамдарға арналған дербес және тәуелсіз өмір салты туралы түсінік</w:t>
      </w:r>
    </w:p>
    <w:p w14:paraId="49AD09E4" w14:textId="77777777" w:rsidR="007E726B" w:rsidRPr="007D549F" w:rsidRDefault="007E726B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4. Феноменология мен экзистенциализм гуманистік психологияның философиялық бастауы ретінде</w:t>
      </w:r>
    </w:p>
    <w:p w14:paraId="0E615B81" w14:textId="77777777" w:rsidR="0069266C" w:rsidRPr="007D549F" w:rsidRDefault="007E726B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5. Аксиологиялық көзқарас контексінде инклюзивті білім беру феноменіне және мүмкіндігі шектеулі адамға құндылықты көзқарас мәселелері.</w:t>
      </w:r>
    </w:p>
    <w:p w14:paraId="48001803" w14:textId="77777777" w:rsidR="0069266C" w:rsidRPr="007D549F" w:rsidRDefault="0069266C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46A6151D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0371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Талқылау</w:t>
      </w:r>
    </w:p>
    <w:p w14:paraId="6C84D432" w14:textId="77777777" w:rsidR="000C5929" w:rsidRPr="001D5E68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е</w:t>
      </w:r>
      <w:r w:rsidRPr="001E1DFF">
        <w:rPr>
          <w:lang w:val="kk-KZ"/>
        </w:rPr>
        <w:t>рекше білімдік қажеттіліктері бар балалар мен жас жеткіншектерге инклюзивті білім беру</w:t>
      </w:r>
      <w:r>
        <w:rPr>
          <w:lang w:val="kk-KZ"/>
        </w:rPr>
        <w:t>дің жолдарына қатысты ақпарат береді.</w:t>
      </w:r>
    </w:p>
    <w:p w14:paraId="3ECD7A20" w14:textId="77777777" w:rsidR="000C5929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376709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6BD2F01E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52AE94" w14:textId="77777777" w:rsidR="00037173" w:rsidRPr="00037173" w:rsidRDefault="00037173" w:rsidP="000371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03717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   Ұсынылатын әдебиеттер тізімі</w:t>
      </w:r>
      <w:r w:rsidRPr="00037173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:</w:t>
      </w:r>
    </w:p>
    <w:p w14:paraId="7D002B05" w14:textId="77777777" w:rsidR="00037173" w:rsidRPr="00037173" w:rsidRDefault="00037173" w:rsidP="00037173">
      <w:pPr>
        <w:numPr>
          <w:ilvl w:val="0"/>
          <w:numId w:val="23"/>
        </w:numPr>
        <w:tabs>
          <w:tab w:val="left" w:pos="567"/>
          <w:tab w:val="left" w:pos="851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3717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0A7F550F" w14:textId="77777777" w:rsidR="00037173" w:rsidRPr="00037173" w:rsidRDefault="00037173" w:rsidP="00037173">
      <w:pPr>
        <w:numPr>
          <w:ilvl w:val="0"/>
          <w:numId w:val="23"/>
        </w:numPr>
        <w:tabs>
          <w:tab w:val="left" w:pos="567"/>
          <w:tab w:val="left" w:pos="851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37173">
        <w:rPr>
          <w:rFonts w:ascii="Times New Roman" w:eastAsia="Times New Roman" w:hAnsi="Times New Roman"/>
          <w:sz w:val="24"/>
          <w:szCs w:val="24"/>
          <w:lang w:val="kk-KZ" w:eastAsia="ru-RU"/>
        </w:rPr>
        <w:lastRenderedPageBreak/>
        <w:t>Әбдікерова Г.О.  Денсаулық сақтау жүйесіндегі  әлеуметтік жұмыс.  Оқу құралы. Алматы. Қазақ университеті. 2019.86б.</w:t>
      </w:r>
    </w:p>
    <w:p w14:paraId="51EEC5D6" w14:textId="77777777" w:rsidR="00037173" w:rsidRPr="00037173" w:rsidRDefault="00037173" w:rsidP="00037173">
      <w:pPr>
        <w:numPr>
          <w:ilvl w:val="0"/>
          <w:numId w:val="23"/>
        </w:numPr>
        <w:tabs>
          <w:tab w:val="left" w:pos="567"/>
          <w:tab w:val="left" w:pos="851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37173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50289515" w14:textId="77777777" w:rsidR="00037173" w:rsidRPr="00037173" w:rsidRDefault="00037173" w:rsidP="00037173">
      <w:pPr>
        <w:numPr>
          <w:ilvl w:val="0"/>
          <w:numId w:val="23"/>
        </w:numPr>
        <w:tabs>
          <w:tab w:val="left" w:pos="567"/>
          <w:tab w:val="left" w:pos="851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37173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3FEC2783" w14:textId="77777777" w:rsidR="00037173" w:rsidRPr="00037173" w:rsidRDefault="00037173" w:rsidP="00037173">
      <w:pPr>
        <w:numPr>
          <w:ilvl w:val="0"/>
          <w:numId w:val="23"/>
        </w:numPr>
        <w:tabs>
          <w:tab w:val="left" w:pos="567"/>
          <w:tab w:val="left" w:pos="851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37173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61B4A11B" w14:textId="77777777" w:rsidR="00E848F7" w:rsidRDefault="00E848F7" w:rsidP="007D54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9584D0" w14:textId="77777777" w:rsidR="00E848F7" w:rsidRDefault="00E848F7" w:rsidP="007D54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151101" w14:textId="77777777" w:rsidR="0069266C" w:rsidRPr="007D549F" w:rsidRDefault="00C21A2B" w:rsidP="007D54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7</w:t>
      </w:r>
      <w:r w:rsidR="0069266C"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>Тұлғалық сапаларды  дамыту арқылы мүмкіндігі шектеулі адамдарға деген көзқарасты өзгерту</w:t>
      </w:r>
    </w:p>
    <w:p w14:paraId="4B3A2D5A" w14:textId="77777777" w:rsidR="0069266C" w:rsidRDefault="0069266C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11EAB54F" w14:textId="77777777" w:rsidR="00E848F7" w:rsidRPr="00E96B4A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E96B4A" w:rsidRPr="00E968C0">
        <w:rPr>
          <w:lang w:val="kk-KZ"/>
        </w:rPr>
        <w:t xml:space="preserve"> </w:t>
      </w:r>
      <w:r w:rsidR="00E96B4A" w:rsidRPr="00E96B4A">
        <w:rPr>
          <w:rFonts w:ascii="Times New Roman" w:hAnsi="Times New Roman" w:cs="Times New Roman"/>
          <w:sz w:val="24"/>
          <w:szCs w:val="24"/>
          <w:lang w:val="kk-KZ"/>
        </w:rPr>
        <w:t>Тұлғалық сапаларды  дамыту арқылы мүмкіндігі шектеулі адамдарға деген көзқарасты өзгертудің негізгі жолдары мен әдістерін</w:t>
      </w:r>
      <w:r w:rsidR="00C847E6">
        <w:rPr>
          <w:rFonts w:ascii="Times New Roman" w:hAnsi="Times New Roman" w:cs="Times New Roman"/>
          <w:sz w:val="24"/>
          <w:szCs w:val="24"/>
          <w:lang w:val="kk-KZ"/>
        </w:rPr>
        <w:t>е талдау жасау.</w:t>
      </w:r>
      <w:r w:rsidR="00E96B4A" w:rsidRPr="00E96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43A427B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</w:p>
    <w:p w14:paraId="7A155E05" w14:textId="77777777" w:rsidR="00E848F7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20C4D10B" w14:textId="77777777" w:rsidR="00020207" w:rsidRPr="007D549F" w:rsidRDefault="00020207" w:rsidP="007D549F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Инклюзивті білім беру принциптеріне байланысты қоғамдық сананы өзгерту мәселелері </w:t>
      </w:r>
    </w:p>
    <w:p w14:paraId="399443C6" w14:textId="77777777" w:rsidR="00020207" w:rsidRPr="007D549F" w:rsidRDefault="00020207" w:rsidP="007D549F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Мүмкіндігі шектеулі балалармен және жасөспірімдермен жұмыс жүргізетін кәсіби мамандардың тұлғалық сапаларын жетілдіру</w:t>
      </w:r>
    </w:p>
    <w:p w14:paraId="07F8E64A" w14:textId="77777777" w:rsidR="00020207" w:rsidRPr="007D549F" w:rsidRDefault="00020207" w:rsidP="007D549F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МШБЖ өзіндік таңдауларын дамыту, оларды кемсітушілікке жол бермеу</w:t>
      </w:r>
    </w:p>
    <w:p w14:paraId="72A752D0" w14:textId="77777777" w:rsidR="00020207" w:rsidRPr="007D549F" w:rsidRDefault="00020207" w:rsidP="007D549F">
      <w:pPr>
        <w:pStyle w:val="a4"/>
        <w:spacing w:after="0" w:line="240" w:lineRule="auto"/>
        <w:ind w:left="92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820DCAB" w14:textId="77777777" w:rsidR="00E848F7" w:rsidRPr="00C847E6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C847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847E6" w:rsidRPr="00C847E6">
        <w:rPr>
          <w:rFonts w:ascii="Times New Roman" w:hAnsi="Times New Roman" w:cs="Times New Roman"/>
          <w:sz w:val="24"/>
          <w:szCs w:val="24"/>
          <w:lang w:val="kk-KZ"/>
        </w:rPr>
        <w:t>Талқылау</w:t>
      </w:r>
    </w:p>
    <w:p w14:paraId="3FBE3D33" w14:textId="77777777" w:rsidR="000C5929" w:rsidRPr="001D5E68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 и</w:t>
      </w:r>
      <w:r w:rsidRPr="000C5929">
        <w:rPr>
          <w:lang w:val="kk-KZ"/>
        </w:rPr>
        <w:t xml:space="preserve">нклюзивті білім беру принциптеріне байланысты қоғамдық сананы өзгерту мәселелері </w:t>
      </w:r>
      <w:r>
        <w:rPr>
          <w:lang w:val="kk-KZ"/>
        </w:rPr>
        <w:t xml:space="preserve"> қатысты ақпарат береді.</w:t>
      </w:r>
    </w:p>
    <w:p w14:paraId="003EA666" w14:textId="77777777" w:rsidR="000C5929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E968C0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7E82347F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24FB19" w14:textId="77777777" w:rsidR="00C847E6" w:rsidRPr="00C847E6" w:rsidRDefault="00C847E6" w:rsidP="00C847E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C847E6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   Ұсынылатын әдебиеттер тізімі</w:t>
      </w:r>
      <w:r w:rsidRPr="00C847E6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:</w:t>
      </w:r>
    </w:p>
    <w:p w14:paraId="79C1EC2F" w14:textId="77777777" w:rsidR="00C847E6" w:rsidRPr="00C847E6" w:rsidRDefault="00C847E6" w:rsidP="00C847E6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847E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1F8EBBD1" w14:textId="77777777" w:rsidR="00C847E6" w:rsidRPr="00C847E6" w:rsidRDefault="00C847E6" w:rsidP="00C847E6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847E6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41C7F467" w14:textId="77777777" w:rsidR="00C847E6" w:rsidRPr="00C847E6" w:rsidRDefault="00C847E6" w:rsidP="00C847E6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847E6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2EF7E517" w14:textId="77777777" w:rsidR="00C847E6" w:rsidRPr="00C847E6" w:rsidRDefault="00C847E6" w:rsidP="00C847E6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847E6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771C7CBE" w14:textId="77777777" w:rsidR="00C847E6" w:rsidRPr="00C847E6" w:rsidRDefault="00C847E6" w:rsidP="00C847E6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847E6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1AEA799D" w14:textId="77777777" w:rsidR="0069266C" w:rsidRDefault="0069266C" w:rsidP="00C847E6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304847CA" w14:textId="77777777" w:rsidR="00E848F7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5FF6DC5C" w14:textId="77777777" w:rsidR="00E848F7" w:rsidRPr="007D549F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1C70964F" w14:textId="77777777" w:rsidR="0069266C" w:rsidRDefault="00D569DB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8.</w:t>
      </w:r>
      <w:r w:rsidR="0069266C"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Арнайы (коррекциялау) білім беру мекемесінің жаңа рөлі </w:t>
      </w:r>
    </w:p>
    <w:p w14:paraId="264302DB" w14:textId="77777777" w:rsidR="00E848F7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D16133" w14:textId="77777777" w:rsidR="00C74E49" w:rsidRPr="00C74E49" w:rsidRDefault="00E848F7" w:rsidP="00C74E4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C74E49" w:rsidRPr="00C74E49">
        <w:rPr>
          <w:lang w:val="kk-KZ"/>
        </w:rPr>
        <w:t xml:space="preserve"> а</w:t>
      </w:r>
      <w:r w:rsidR="00C74E49" w:rsidRPr="00C74E49">
        <w:rPr>
          <w:rFonts w:ascii="Times New Roman" w:hAnsi="Times New Roman" w:cs="Times New Roman"/>
          <w:sz w:val="24"/>
          <w:szCs w:val="24"/>
          <w:lang w:val="kk-KZ"/>
        </w:rPr>
        <w:t>рнайы (коррекциялау) білім беру мекемесінің жаңа рөлін</w:t>
      </w:r>
      <w:r w:rsidR="00C74E49">
        <w:rPr>
          <w:rFonts w:ascii="Times New Roman" w:hAnsi="Times New Roman" w:cs="Times New Roman"/>
          <w:sz w:val="24"/>
          <w:szCs w:val="24"/>
          <w:lang w:val="kk-KZ"/>
        </w:rPr>
        <w:t>е талдау жасау.</w:t>
      </w:r>
    </w:p>
    <w:p w14:paraId="428AD2F8" w14:textId="77777777" w:rsidR="00E848F7" w:rsidRPr="007D549F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Қарастырылатын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62CC4E3B" w14:textId="77777777" w:rsidR="00E848F7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52E21AFA" w14:textId="77777777" w:rsidR="00B31A45" w:rsidRPr="007D549F" w:rsidRDefault="00B31A45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1. Ерекше бейімделу қабілеті бар студенттердің  университетте оқу процесінде кездесетін проблемалар.</w:t>
      </w:r>
    </w:p>
    <w:p w14:paraId="4731D817" w14:textId="77777777" w:rsidR="00B31A45" w:rsidRPr="007D549F" w:rsidRDefault="00B31A45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2. Арнайы бейімделу қабілеті бар студенттерді әлеуметтік -педагогикалық қолдау технологиялары</w:t>
      </w:r>
    </w:p>
    <w:p w14:paraId="5E3BBA14" w14:textId="77777777" w:rsidR="00B31A45" w:rsidRPr="007D549F" w:rsidRDefault="00B31A45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3. Инклюзивті білім беруді психологиялық -педагогикалық қолдаудың модельдері туралы</w:t>
      </w:r>
    </w:p>
    <w:p w14:paraId="345E754C" w14:textId="77777777" w:rsidR="00B31A45" w:rsidRPr="007D549F" w:rsidRDefault="00B31A45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4. Тьюторға көмек көрсетуді ұйымдастыру</w:t>
      </w:r>
    </w:p>
    <w:p w14:paraId="26C6AAE5" w14:textId="77777777" w:rsidR="00B31A45" w:rsidRPr="007D549F" w:rsidRDefault="00B31A45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2E96D534" w14:textId="77777777" w:rsidR="00E848F7" w:rsidRPr="00C74E49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C74E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74E49" w:rsidRPr="00C74E49">
        <w:rPr>
          <w:rFonts w:ascii="Times New Roman" w:hAnsi="Times New Roman" w:cs="Times New Roman"/>
          <w:sz w:val="24"/>
          <w:szCs w:val="24"/>
          <w:lang w:val="kk-KZ"/>
        </w:rPr>
        <w:t>Талқылау</w:t>
      </w:r>
    </w:p>
    <w:p w14:paraId="6B7E06B4" w14:textId="77777777" w:rsidR="000C5929" w:rsidRPr="001D5E68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 е</w:t>
      </w:r>
      <w:r w:rsidRPr="007D549F">
        <w:rPr>
          <w:lang w:val="kk-KZ"/>
        </w:rPr>
        <w:t>рекше бейімделу қабілеті бар студенттердің  университетте оқу процесінде кездесетін проблемалар</w:t>
      </w:r>
      <w:r>
        <w:rPr>
          <w:lang w:val="kk-KZ"/>
        </w:rPr>
        <w:t>ына қатысты ақпарат береді.</w:t>
      </w:r>
    </w:p>
    <w:p w14:paraId="5CD406EC" w14:textId="77777777" w:rsidR="000C5929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E968C0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4D1A7C5A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2162C3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77D6930D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7DD44D1C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549F20E2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77BD65B9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 xml:space="preserve"> Холостова, Е. И. Зарубежный опыт социальной работы / Е.И. Холостова, А.Н. Дашкина, И.В. Малофеев. - М.: Дашков и Ко, 2012. - 368 c.</w:t>
      </w:r>
    </w:p>
    <w:p w14:paraId="37F4726D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37D6A221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>Технологии социальной работы с различными группами населения : учеб. пособие для вузов по спец. "Социальная работа" / П. Д. Павленок. - М. : ИНФРА-М, 2010. – 271.</w:t>
      </w:r>
    </w:p>
    <w:p w14:paraId="4016A05C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>Сарсенова, Ж.Н.    Социальная работа : учеб. пособие / Ж. Н. Сарсенова. - 2-е изд., доп. - Алматы : Полиграфия-сервис и К, 2010.</w:t>
      </w:r>
    </w:p>
    <w:p w14:paraId="3F12B121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>Основы социальной работы. Учебник/ Под ред. П.Д. Павленка. - М., 2017</w:t>
      </w:r>
    </w:p>
    <w:p w14:paraId="4B22124F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>Батыгина Т. И. Интеграция детей с ограниченными возможностями</w:t>
      </w:r>
    </w:p>
    <w:p w14:paraId="752539F0" w14:textId="77777777" w:rsidR="00C74E49" w:rsidRPr="00C74E49" w:rsidRDefault="00C74E49" w:rsidP="00C74E49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 xml:space="preserve">     здоровья: теория и практика : учебно-методическое пособие / Т. И.</w:t>
      </w:r>
    </w:p>
    <w:p w14:paraId="302C92D7" w14:textId="77777777" w:rsidR="00C74E49" w:rsidRPr="00C74E49" w:rsidRDefault="00C74E49" w:rsidP="00C74E49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>Батыгина, М-во образования и науки РФ, ФГБОУВПО «КГПА». — 2-е</w:t>
      </w:r>
    </w:p>
    <w:p w14:paraId="390A1640" w14:textId="77777777" w:rsidR="00C74E49" w:rsidRPr="00C74E49" w:rsidRDefault="00C74E49" w:rsidP="00C74E49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val="kk-KZ"/>
        </w:rPr>
      </w:pPr>
      <w:r w:rsidRPr="00C74E49">
        <w:rPr>
          <w:rFonts w:ascii="Times New Roman" w:hAnsi="Times New Roman" w:cs="Times New Roman"/>
          <w:sz w:val="24"/>
          <w:szCs w:val="24"/>
          <w:lang w:val="kk-KZ"/>
        </w:rPr>
        <w:t>изд. - Петрозаводск : Изд-во КГПА, 2015.</w:t>
      </w:r>
    </w:p>
    <w:p w14:paraId="53046E6A" w14:textId="77777777" w:rsidR="00B31A45" w:rsidRPr="007D549F" w:rsidRDefault="00B31A45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6C0CB830" w14:textId="77777777" w:rsidR="0069266C" w:rsidRPr="007D549F" w:rsidRDefault="0069266C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3F0307EB" w14:textId="77777777" w:rsidR="0069266C" w:rsidRPr="007D549F" w:rsidRDefault="009859CC" w:rsidP="007D54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9. Инклюзивті білім беру жағдайында маманның тьютерлік позициясын қалыптастыру</w:t>
      </w:r>
    </w:p>
    <w:p w14:paraId="72538D39" w14:textId="77777777" w:rsidR="00B25BA0" w:rsidRDefault="00B25BA0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5DAF28" w14:textId="77777777" w:rsidR="002206FE" w:rsidRPr="002206FE" w:rsidRDefault="00E848F7" w:rsidP="002206F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2206FE" w:rsidRPr="002206FE">
        <w:rPr>
          <w:rFonts w:ascii="Times New Roman" w:hAnsi="Times New Roman" w:cs="Times New Roman"/>
          <w:sz w:val="24"/>
          <w:szCs w:val="24"/>
          <w:lang w:val="kk-KZ"/>
        </w:rPr>
        <w:t xml:space="preserve"> Инклюзивті білім беру жағдайында маманның тьютерлік позициясын қалыптастыру ерекшеліктерін</w:t>
      </w:r>
      <w:r w:rsidR="002206FE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2206FE" w:rsidRPr="002206FE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 w:rsidR="002206FE">
        <w:rPr>
          <w:rFonts w:ascii="Times New Roman" w:hAnsi="Times New Roman" w:cs="Times New Roman"/>
          <w:sz w:val="24"/>
          <w:szCs w:val="24"/>
          <w:lang w:val="kk-KZ"/>
        </w:rPr>
        <w:t xml:space="preserve"> жасау.</w:t>
      </w:r>
    </w:p>
    <w:p w14:paraId="4715574A" w14:textId="77777777" w:rsidR="00E848F7" w:rsidRPr="002D620C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C28FD8" w14:textId="77777777" w:rsidR="00E848F7" w:rsidRPr="007D549F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7B1522C3" w14:textId="77777777" w:rsidR="00E848F7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E3961C" w14:textId="77777777" w:rsidR="00B25BA0" w:rsidRPr="007D549F" w:rsidRDefault="00B25BA0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>1. Тьюторлық  инклюзивті білім беруде оқушылармен жұмыс жасаудың маңызды факторы ретінде</w:t>
      </w:r>
    </w:p>
    <w:p w14:paraId="5A02B95D" w14:textId="77777777" w:rsidR="00B25BA0" w:rsidRPr="007D549F" w:rsidRDefault="00B25BA0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2. Тьюторлық тәжірибе: мұғалімнің </w:t>
      </w:r>
      <w:r w:rsidR="00E008F1" w:rsidRPr="007D549F">
        <w:rPr>
          <w:rFonts w:ascii="Times New Roman" w:hAnsi="Times New Roman" w:cs="Times New Roman"/>
          <w:sz w:val="24"/>
          <w:szCs w:val="24"/>
          <w:lang w:val="kk-KZ"/>
        </w:rPr>
        <w:t>тьютерлік</w:t>
      </w:r>
      <w:r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позициясы, </w:t>
      </w:r>
      <w:r w:rsidR="00E008F1" w:rsidRPr="007D549F">
        <w:rPr>
          <w:rFonts w:ascii="Times New Roman" w:hAnsi="Times New Roman" w:cs="Times New Roman"/>
          <w:sz w:val="24"/>
          <w:szCs w:val="24"/>
          <w:lang w:val="kk-KZ"/>
        </w:rPr>
        <w:t>тьютерлік қызмет</w:t>
      </w:r>
      <w:r w:rsidRPr="007D549F">
        <w:rPr>
          <w:rFonts w:ascii="Times New Roman" w:hAnsi="Times New Roman" w:cs="Times New Roman"/>
          <w:sz w:val="24"/>
          <w:szCs w:val="24"/>
          <w:lang w:val="kk-KZ"/>
        </w:rPr>
        <w:t>, білім беру ұйымының ерекше өмір салты</w:t>
      </w:r>
      <w:r w:rsidR="00E008F1" w:rsidRPr="007D549F">
        <w:rPr>
          <w:rFonts w:ascii="Times New Roman" w:hAnsi="Times New Roman" w:cs="Times New Roman"/>
          <w:sz w:val="24"/>
          <w:szCs w:val="24"/>
          <w:lang w:val="kk-KZ"/>
        </w:rPr>
        <w:t>н ұйымдастыру</w:t>
      </w:r>
      <w:r w:rsidRPr="007D549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58E151B" w14:textId="77777777" w:rsidR="0069266C" w:rsidRDefault="0069266C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26CC6B00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2206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2206FE" w:rsidRPr="002206FE">
        <w:rPr>
          <w:rFonts w:ascii="Times New Roman" w:hAnsi="Times New Roman" w:cs="Times New Roman"/>
          <w:sz w:val="24"/>
          <w:szCs w:val="24"/>
          <w:lang w:val="kk-KZ"/>
        </w:rPr>
        <w:t>Талқылау.</w:t>
      </w:r>
    </w:p>
    <w:p w14:paraId="0B31AFB4" w14:textId="77777777" w:rsidR="000C5929" w:rsidRPr="001D5E68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lastRenderedPageBreak/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 т</w:t>
      </w:r>
      <w:r w:rsidRPr="000C5929">
        <w:rPr>
          <w:lang w:val="kk-KZ"/>
        </w:rPr>
        <w:t>ьюторлық</w:t>
      </w:r>
      <w:r>
        <w:rPr>
          <w:lang w:val="kk-KZ"/>
        </w:rPr>
        <w:t>ты</w:t>
      </w:r>
      <w:r w:rsidRPr="000C5929">
        <w:rPr>
          <w:lang w:val="kk-KZ"/>
        </w:rPr>
        <w:t xml:space="preserve">  инклюзивті білім беруде оқушылармен жұмыс жасаудың маңызды факторы ретінде</w:t>
      </w:r>
      <w:r>
        <w:rPr>
          <w:lang w:val="kk-KZ"/>
        </w:rPr>
        <w:t xml:space="preserve"> көрсетеді.</w:t>
      </w:r>
    </w:p>
    <w:p w14:paraId="0C2E318F" w14:textId="77777777" w:rsidR="000C5929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E968C0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632FF205" w14:textId="77777777" w:rsidR="000C5929" w:rsidRPr="002206FE" w:rsidRDefault="000C5929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41649710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041435" w14:textId="77777777" w:rsidR="002206FE" w:rsidRPr="002206FE" w:rsidRDefault="002206FE" w:rsidP="002206F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2206FE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      Ұсынылатын әдебиеттер тізімі</w:t>
      </w:r>
      <w:r w:rsidRPr="002206FE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:</w:t>
      </w:r>
    </w:p>
    <w:p w14:paraId="76881575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5DAC3265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32164780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1BC1C82D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7429358B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6BF81579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Технологии социальной работы с различными группами населения : учеб. пособие для вузов по спец. "Социальная работа" / П. Д. Павленок. - М. : ИНФРА-М, 2010. – 271.</w:t>
      </w:r>
    </w:p>
    <w:p w14:paraId="275CA617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Сарсенова, Ж.Н.    Социальная работа : учеб. пособие / Ж. Н. Сарсенова. - 2-е изд., доп. - Алматы : Полиграфия-сервис и К, 2010.</w:t>
      </w:r>
    </w:p>
    <w:p w14:paraId="285C7FD2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Основы социальной работы. Учебник/ Под ред. П.Д. Павленка. - М., 2017</w:t>
      </w:r>
    </w:p>
    <w:p w14:paraId="7FA06F5B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Батыгина Т. И. Интеграция детей с ограниченными возможностями</w:t>
      </w:r>
    </w:p>
    <w:p w14:paraId="48DCEE9E" w14:textId="77777777" w:rsidR="002206FE" w:rsidRPr="002206FE" w:rsidRDefault="002206FE" w:rsidP="002206FE">
      <w:pPr>
        <w:tabs>
          <w:tab w:val="left" w:pos="993"/>
        </w:tabs>
        <w:spacing w:after="0" w:line="240" w:lineRule="auto"/>
        <w:ind w:left="-142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здоровья: теория и практика : учебно-методическое пособие / Т. И.</w:t>
      </w:r>
    </w:p>
    <w:p w14:paraId="5EBB0747" w14:textId="77777777" w:rsidR="002206FE" w:rsidRPr="002206FE" w:rsidRDefault="002206FE" w:rsidP="002206F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Батыгина, М-во образования и науки РФ, ФГБОУВПО «КГПА». — 2-е</w:t>
      </w:r>
    </w:p>
    <w:p w14:paraId="48130D81" w14:textId="77777777" w:rsidR="002206FE" w:rsidRPr="002206FE" w:rsidRDefault="002206FE" w:rsidP="002206FE">
      <w:pPr>
        <w:tabs>
          <w:tab w:val="left" w:pos="993"/>
        </w:tabs>
        <w:spacing w:after="0" w:line="240" w:lineRule="auto"/>
        <w:ind w:left="-142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206FE">
        <w:rPr>
          <w:rFonts w:ascii="Times New Roman" w:hAnsi="Times New Roman" w:cs="Times New Roman"/>
          <w:sz w:val="24"/>
          <w:szCs w:val="24"/>
          <w:lang w:val="kk-KZ"/>
        </w:rPr>
        <w:t>изд. - Петрозаводск : Изд-во КГПА, 2015.</w:t>
      </w:r>
    </w:p>
    <w:p w14:paraId="1DF9D81F" w14:textId="77777777" w:rsidR="002206FE" w:rsidRPr="002206FE" w:rsidRDefault="002206FE" w:rsidP="002206FE">
      <w:pPr>
        <w:spacing w:after="0" w:line="360" w:lineRule="auto"/>
        <w:ind w:left="-142"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14:paraId="14E4D0F7" w14:textId="77777777" w:rsidR="00E848F7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293153F2" w14:textId="77777777" w:rsidR="00E848F7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646E37F0" w14:textId="77777777" w:rsidR="00E848F7" w:rsidRPr="007D549F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7364E7E6" w14:textId="77777777" w:rsidR="0069266C" w:rsidRPr="007D549F" w:rsidRDefault="007D549F" w:rsidP="007D54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10.</w:t>
      </w:r>
      <w:r w:rsidR="0069266C" w:rsidRPr="007D54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266C" w:rsidRPr="007D549F">
        <w:rPr>
          <w:rFonts w:ascii="Times New Roman" w:hAnsi="Times New Roman" w:cs="Times New Roman"/>
          <w:b/>
          <w:sz w:val="24"/>
          <w:szCs w:val="24"/>
          <w:lang w:val="kk-KZ"/>
        </w:rPr>
        <w:t>Инклюзивті білім беру жүйесінде мүмкіндігі шектеулі оқушылардың әлеуметтік белсенділігі интеграциялау тиімділігі ретінде</w:t>
      </w:r>
    </w:p>
    <w:p w14:paraId="01214A1C" w14:textId="77777777" w:rsidR="00E848F7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24C8D8" w14:textId="77777777" w:rsidR="00E848F7" w:rsidRPr="002D620C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2C496F" w:rsidRPr="002C49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496F" w:rsidRPr="003D5CC9">
        <w:rPr>
          <w:rFonts w:ascii="Times New Roman" w:hAnsi="Times New Roman" w:cs="Times New Roman"/>
          <w:sz w:val="24"/>
          <w:szCs w:val="24"/>
          <w:lang w:val="kk-KZ"/>
        </w:rPr>
        <w:t>Инклюзивті білім беру жүйесін мүмкіндігі шектеулі оқушылардың әлеуметтік белсенділігі интеграциялау тиімділігі ретінд</w:t>
      </w:r>
      <w:r w:rsidR="002C496F">
        <w:rPr>
          <w:rFonts w:ascii="Times New Roman" w:hAnsi="Times New Roman" w:cs="Times New Roman"/>
          <w:sz w:val="24"/>
          <w:szCs w:val="24"/>
          <w:lang w:val="kk-KZ"/>
        </w:rPr>
        <w:t>е  қарауға талдау жасау.</w:t>
      </w:r>
    </w:p>
    <w:p w14:paraId="1F39FAE9" w14:textId="77777777" w:rsidR="00E848F7" w:rsidRPr="007D549F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0E5B8601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30812B" w14:textId="77777777" w:rsidR="00C67257" w:rsidRPr="00C67257" w:rsidRDefault="00C67257" w:rsidP="00C67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7257">
        <w:rPr>
          <w:rFonts w:ascii="Times New Roman" w:hAnsi="Times New Roman" w:cs="Times New Roman"/>
          <w:sz w:val="24"/>
          <w:szCs w:val="24"/>
          <w:lang w:val="kk-KZ"/>
        </w:rPr>
        <w:t>1. Инклюзивті білім беру кеңістігін ұйымдастыру принциптері</w:t>
      </w:r>
    </w:p>
    <w:p w14:paraId="27D8404A" w14:textId="77777777" w:rsidR="00C67257" w:rsidRPr="00C67257" w:rsidRDefault="00C67257" w:rsidP="00C67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7257">
        <w:rPr>
          <w:rFonts w:ascii="Times New Roman" w:hAnsi="Times New Roman" w:cs="Times New Roman"/>
          <w:sz w:val="24"/>
          <w:szCs w:val="24"/>
          <w:lang w:val="kk-KZ"/>
        </w:rPr>
        <w:t>2. Мүмкіндігі шектеулі адамдарды кәсіби әлеуметтендіру</w:t>
      </w:r>
    </w:p>
    <w:p w14:paraId="2E271F6A" w14:textId="77777777" w:rsidR="00C67257" w:rsidRPr="00C67257" w:rsidRDefault="00C67257" w:rsidP="00C67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7257">
        <w:rPr>
          <w:rFonts w:ascii="Times New Roman" w:hAnsi="Times New Roman" w:cs="Times New Roman"/>
          <w:sz w:val="24"/>
          <w:szCs w:val="24"/>
          <w:lang w:val="kk-KZ"/>
        </w:rPr>
        <w:t>3 Мүмкіндігі шектеулі оқушылардың бәсекеге қабілеттілігі</w:t>
      </w:r>
    </w:p>
    <w:p w14:paraId="2DECF8C1" w14:textId="77777777" w:rsidR="007D549F" w:rsidRPr="00C67257" w:rsidRDefault="00C67257" w:rsidP="00C67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7257">
        <w:rPr>
          <w:rFonts w:ascii="Times New Roman" w:hAnsi="Times New Roman" w:cs="Times New Roman"/>
          <w:sz w:val="24"/>
          <w:szCs w:val="24"/>
          <w:lang w:val="kk-KZ"/>
        </w:rPr>
        <w:t>4. Инклюзивті білім беру жағдайында әр түрлі білім беру қажеттіліктері бар адамдарды әлеуметтендіру мен бейімдеуге жеке бағдарланған тәсіл</w:t>
      </w:r>
    </w:p>
    <w:p w14:paraId="770FD662" w14:textId="77777777" w:rsidR="00C67257" w:rsidRPr="00C67257" w:rsidRDefault="00C67257" w:rsidP="00C67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5A05860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2C49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Талқылау.</w:t>
      </w:r>
    </w:p>
    <w:p w14:paraId="636B2E91" w14:textId="77777777" w:rsidR="000C5929" w:rsidRPr="001D5E68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 и</w:t>
      </w:r>
      <w:r w:rsidRPr="000C5929">
        <w:rPr>
          <w:lang w:val="kk-KZ"/>
        </w:rPr>
        <w:t>нклюзивті білім беру кеңістігін ұйымдастыру принциптері</w:t>
      </w:r>
      <w:r>
        <w:rPr>
          <w:lang w:val="kk-KZ"/>
        </w:rPr>
        <w:t>не қатысты слайд дайындайды.</w:t>
      </w:r>
    </w:p>
    <w:p w14:paraId="21E66CC2" w14:textId="77777777" w:rsidR="000C5929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lang w:val="kk-KZ"/>
        </w:rPr>
        <w:t>Қойылатын балл-</w:t>
      </w:r>
      <w:r w:rsidRPr="00E968C0">
        <w:rPr>
          <w:lang w:val="kk-KZ"/>
        </w:rPr>
        <w:t>10</w:t>
      </w:r>
      <w:r w:rsidRPr="001D5E68">
        <w:rPr>
          <w:lang w:val="kk-KZ"/>
        </w:rPr>
        <w:t xml:space="preserve"> балл.</w:t>
      </w:r>
    </w:p>
    <w:p w14:paraId="1FE72086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D78A8D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67EAFCD7" w14:textId="77777777" w:rsidR="002C496F" w:rsidRPr="002C496F" w:rsidRDefault="002C496F" w:rsidP="002C496F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eastAsia="Times New Roman" w:hAnsi="Times New Roman"/>
          <w:sz w:val="24"/>
          <w:szCs w:val="24"/>
          <w:lang w:val="kk-KZ" w:eastAsia="ru-RU"/>
        </w:rPr>
        <w:lastRenderedPageBreak/>
        <w:t xml:space="preserve">Әлеуметтік жұмыс. Қазақ университеті. Оқу құралы.   Алматы. Қазақ университеті. 2019. 430б.   </w:t>
      </w:r>
    </w:p>
    <w:p w14:paraId="3CF2B819" w14:textId="77777777" w:rsidR="002C496F" w:rsidRPr="002C496F" w:rsidRDefault="002C496F" w:rsidP="002C496F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468D5CEA" w14:textId="77777777" w:rsidR="002C496F" w:rsidRPr="002C496F" w:rsidRDefault="002C496F" w:rsidP="002C496F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383261F0" w14:textId="77777777" w:rsidR="002C496F" w:rsidRPr="002C496F" w:rsidRDefault="002C496F" w:rsidP="002C496F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7FE4015C" w14:textId="77777777" w:rsidR="002C496F" w:rsidRPr="002C496F" w:rsidRDefault="002C496F" w:rsidP="002C496F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69152A12" w14:textId="77777777" w:rsidR="002C496F" w:rsidRPr="002C496F" w:rsidRDefault="002C496F" w:rsidP="002C496F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hAnsi="Times New Roman" w:cs="Times New Roman"/>
          <w:sz w:val="24"/>
          <w:szCs w:val="24"/>
          <w:lang w:val="kk-KZ"/>
        </w:rPr>
        <w:t>Технологии социальной работы с различными группами населения : учеб. пособие для вузов по спец. "Социальная работа" / П. Д. Павленок. - М. : ИНФРА-М, 2010. – 271.</w:t>
      </w:r>
    </w:p>
    <w:p w14:paraId="6BFBD3EC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36FDE757" w14:textId="77777777" w:rsidR="00C67257" w:rsidRPr="007D549F" w:rsidRDefault="00C67257" w:rsidP="007D54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A0CFF1" w14:textId="77777777" w:rsidR="007D549F" w:rsidRPr="007D549F" w:rsidRDefault="007D549F" w:rsidP="007D54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5563A80" w14:textId="77777777" w:rsidR="0069266C" w:rsidRPr="007D549F" w:rsidRDefault="0069266C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D549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D549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D549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D549F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80F1433" w14:textId="77777777" w:rsidR="0069266C" w:rsidRDefault="00C67257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7257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C672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11. Технология ретінде әлеуметтік оңалтудың артықшылықтары</w:t>
      </w:r>
    </w:p>
    <w:p w14:paraId="158697E3" w14:textId="77777777" w:rsidR="00E848F7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7D8B25" w14:textId="77777777" w:rsidR="002C496F" w:rsidRPr="002C496F" w:rsidRDefault="00E848F7" w:rsidP="002C49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2C496F" w:rsidRPr="002C496F">
        <w:rPr>
          <w:rFonts w:ascii="Times New Roman" w:hAnsi="Times New Roman" w:cs="Times New Roman"/>
          <w:sz w:val="24"/>
          <w:szCs w:val="24"/>
          <w:lang w:val="kk-KZ"/>
        </w:rPr>
        <w:t xml:space="preserve"> Технология ретінде әлеуметтік оңалтудың артықшылықтарына талдау жасау. </w:t>
      </w:r>
    </w:p>
    <w:p w14:paraId="565006AC" w14:textId="77777777" w:rsidR="00E848F7" w:rsidRPr="002D620C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1CD477" w14:textId="77777777" w:rsidR="00E848F7" w:rsidRPr="007D549F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080FCD39" w14:textId="77777777" w:rsidR="0045339E" w:rsidRDefault="0045339E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40BE13" w14:textId="77777777" w:rsidR="0045339E" w:rsidRPr="0045339E" w:rsidRDefault="0045339E" w:rsidP="0045339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5339E">
        <w:rPr>
          <w:rFonts w:ascii="Times New Roman" w:hAnsi="Times New Roman" w:cs="Times New Roman"/>
          <w:sz w:val="24"/>
          <w:szCs w:val="24"/>
          <w:lang w:val="kk-KZ"/>
        </w:rPr>
        <w:t>1. Әлеуметтік оңалту өзара тәуелді процесс ретінде: адам мен қоршаған орта</w:t>
      </w:r>
    </w:p>
    <w:p w14:paraId="0BC8CBDA" w14:textId="77777777" w:rsidR="0045339E" w:rsidRPr="0045339E" w:rsidRDefault="0045339E" w:rsidP="0045339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5339E">
        <w:rPr>
          <w:rFonts w:ascii="Times New Roman" w:hAnsi="Times New Roman" w:cs="Times New Roman"/>
          <w:sz w:val="24"/>
          <w:szCs w:val="24"/>
          <w:lang w:val="kk-KZ"/>
        </w:rPr>
        <w:t>3. Әлеуметтік оңалтудың түрлері: медициналық -әлеуметтік оңалту, әлеуметтік -құқықтық оңалту, психологиялық -педагогикалық оңалту, әлеуметтік -тұрмыстық және еңбекті оңалту.</w:t>
      </w:r>
    </w:p>
    <w:p w14:paraId="314121B8" w14:textId="77777777" w:rsidR="0045339E" w:rsidRPr="0045339E" w:rsidRDefault="0045339E" w:rsidP="0045339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5339E">
        <w:rPr>
          <w:rFonts w:ascii="Times New Roman" w:hAnsi="Times New Roman" w:cs="Times New Roman"/>
          <w:sz w:val="24"/>
          <w:szCs w:val="24"/>
          <w:lang w:val="kk-KZ"/>
        </w:rPr>
        <w:t>4. Оңалту бағдарламасы: ауытқуларды алдын алу мен түзетудің әр түрлі аспектілері</w:t>
      </w:r>
    </w:p>
    <w:p w14:paraId="2AB75A2D" w14:textId="77777777" w:rsidR="0045339E" w:rsidRDefault="0045339E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570B2B04" w14:textId="77777777" w:rsidR="00E848F7" w:rsidRPr="002C496F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2C49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C496F" w:rsidRPr="002C496F">
        <w:rPr>
          <w:rFonts w:ascii="Times New Roman" w:hAnsi="Times New Roman" w:cs="Times New Roman"/>
          <w:sz w:val="24"/>
          <w:szCs w:val="24"/>
          <w:lang w:val="kk-KZ"/>
        </w:rPr>
        <w:t>Талқылау.</w:t>
      </w:r>
    </w:p>
    <w:p w14:paraId="627E1AE8" w14:textId="77777777" w:rsidR="000C5929" w:rsidRPr="001D5E68" w:rsidRDefault="000C5929" w:rsidP="000C5929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 ә</w:t>
      </w:r>
      <w:r w:rsidRPr="000C5929">
        <w:rPr>
          <w:lang w:val="kk-KZ"/>
        </w:rPr>
        <w:t>леуметтік оңалтудың түрлері</w:t>
      </w:r>
      <w:r>
        <w:rPr>
          <w:lang w:val="kk-KZ"/>
        </w:rPr>
        <w:t>не қатысты ақпарат береді.</w:t>
      </w:r>
    </w:p>
    <w:p w14:paraId="1ADB2A0C" w14:textId="77777777" w:rsidR="00E848F7" w:rsidRPr="000C5929" w:rsidRDefault="000C5929" w:rsidP="000C592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5929">
        <w:rPr>
          <w:rFonts w:ascii="Times New Roman" w:hAnsi="Times New Roman" w:cs="Times New Roman"/>
          <w:lang w:val="kk-KZ"/>
        </w:rPr>
        <w:t>Қойылатын балл-</w:t>
      </w:r>
      <w:r w:rsidRPr="00E968C0">
        <w:rPr>
          <w:rFonts w:ascii="Times New Roman" w:hAnsi="Times New Roman" w:cs="Times New Roman"/>
          <w:lang w:val="kk-KZ"/>
        </w:rPr>
        <w:t>10</w:t>
      </w:r>
      <w:r w:rsidRPr="000C5929">
        <w:rPr>
          <w:rFonts w:ascii="Times New Roman" w:hAnsi="Times New Roman" w:cs="Times New Roman"/>
          <w:lang w:val="kk-KZ"/>
        </w:rPr>
        <w:t xml:space="preserve"> балл</w:t>
      </w:r>
    </w:p>
    <w:p w14:paraId="64E8DA2F" w14:textId="77777777" w:rsidR="000C5929" w:rsidRDefault="000C5929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073662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33BE2A5D" w14:textId="77777777" w:rsidR="002C496F" w:rsidRPr="002C496F" w:rsidRDefault="002C496F" w:rsidP="002C496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216C06AE" w14:textId="77777777" w:rsidR="002C496F" w:rsidRPr="002C496F" w:rsidRDefault="002C496F" w:rsidP="002C496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48491355" w14:textId="77777777" w:rsidR="002C496F" w:rsidRPr="002C496F" w:rsidRDefault="002C496F" w:rsidP="002C496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367780B7" w14:textId="77777777" w:rsidR="002C496F" w:rsidRPr="002C496F" w:rsidRDefault="002C496F" w:rsidP="002C496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2191C858" w14:textId="77777777" w:rsidR="002C496F" w:rsidRPr="002C496F" w:rsidRDefault="002C496F" w:rsidP="002C496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70BFA5F7" w14:textId="77777777" w:rsidR="002C496F" w:rsidRPr="002C496F" w:rsidRDefault="002C496F" w:rsidP="002C496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hAnsi="Times New Roman" w:cs="Times New Roman"/>
          <w:sz w:val="24"/>
          <w:szCs w:val="24"/>
          <w:lang w:val="kk-KZ"/>
        </w:rPr>
        <w:t>Технологии социальной работы с различными группами населения : учеб. пособие для вузов по спец. "Социальная работа" / П. Д. Павленок. - М. : ИНФРА-М, 2010. – 271.</w:t>
      </w:r>
    </w:p>
    <w:p w14:paraId="034EF84F" w14:textId="77777777" w:rsidR="002C496F" w:rsidRPr="002C496F" w:rsidRDefault="002C496F" w:rsidP="002C496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C496F">
        <w:rPr>
          <w:rFonts w:ascii="Times New Roman" w:hAnsi="Times New Roman" w:cs="Times New Roman"/>
          <w:sz w:val="24"/>
          <w:szCs w:val="24"/>
          <w:lang w:val="kk-KZ"/>
        </w:rPr>
        <w:lastRenderedPageBreak/>
        <w:t>Сарсенова, Ж.Н.    Социальная работа : учеб. пособие / Ж. Н. Сарсенова. - 2-е изд., доп. - Алматы : Полиграфия-сервис и К, 2010.</w:t>
      </w:r>
    </w:p>
    <w:p w14:paraId="0798A0AE" w14:textId="77777777" w:rsidR="00E848F7" w:rsidRDefault="00E848F7" w:rsidP="002C496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0558EC9D" w14:textId="77777777" w:rsidR="00E848F7" w:rsidRPr="0045339E" w:rsidRDefault="00E848F7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3F79EC63" w14:textId="77777777" w:rsidR="0045339E" w:rsidRPr="00C67257" w:rsidRDefault="0045339E" w:rsidP="007D549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6E66BD" w14:textId="77777777" w:rsidR="0069266C" w:rsidRDefault="0069266C" w:rsidP="007D54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7D682C42" w14:textId="77777777" w:rsidR="0069266C" w:rsidRDefault="00704ADD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4ADD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704A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12. Әлеуметтік оңалтудың денсаулық проблемалары бар жастардың өмір сапасына әсері</w:t>
      </w:r>
    </w:p>
    <w:p w14:paraId="2076EABF" w14:textId="77777777" w:rsidR="00343A07" w:rsidRDefault="00343A07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186427" w14:textId="77777777" w:rsidR="00A533B6" w:rsidRPr="00A533B6" w:rsidRDefault="00E848F7" w:rsidP="00A533B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A533B6" w:rsidRPr="00A533B6">
        <w:rPr>
          <w:rFonts w:ascii="Times New Roman" w:hAnsi="Times New Roman" w:cs="Times New Roman"/>
          <w:sz w:val="24"/>
          <w:szCs w:val="24"/>
          <w:lang w:val="kk-KZ"/>
        </w:rPr>
        <w:t xml:space="preserve"> Денсаулық проблемалары бар жастардың өмір сапасына әлеуметтік оңалтудың әсерін қарастыру</w:t>
      </w:r>
      <w:r w:rsidR="00A533B6">
        <w:rPr>
          <w:rFonts w:ascii="Times New Roman" w:hAnsi="Times New Roman" w:cs="Times New Roman"/>
          <w:sz w:val="24"/>
          <w:szCs w:val="24"/>
          <w:lang w:val="kk-KZ"/>
        </w:rPr>
        <w:t>, талдаулар жасау.</w:t>
      </w:r>
      <w:r w:rsidR="00A533B6" w:rsidRPr="00A533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BC6D992" w14:textId="77777777" w:rsidR="00E848F7" w:rsidRPr="002D620C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95B917" w14:textId="77777777" w:rsidR="00E848F7" w:rsidRPr="007D549F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08EA755C" w14:textId="77777777" w:rsidR="00343A07" w:rsidRPr="00343A07" w:rsidRDefault="00343A07" w:rsidP="00343A0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43A07">
        <w:rPr>
          <w:rFonts w:ascii="Times New Roman" w:hAnsi="Times New Roman" w:cs="Times New Roman"/>
          <w:sz w:val="24"/>
          <w:szCs w:val="24"/>
          <w:lang w:val="kk-KZ"/>
        </w:rPr>
        <w:t>1. Өмір сапасы адам болмысының ажырамас сипаттамасы ретінде.</w:t>
      </w:r>
    </w:p>
    <w:p w14:paraId="25A50145" w14:textId="77777777" w:rsidR="00343A07" w:rsidRPr="00343A07" w:rsidRDefault="00343A07" w:rsidP="00343A0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43A07">
        <w:rPr>
          <w:rFonts w:ascii="Times New Roman" w:hAnsi="Times New Roman" w:cs="Times New Roman"/>
          <w:sz w:val="24"/>
          <w:szCs w:val="24"/>
          <w:lang w:val="kk-KZ"/>
        </w:rPr>
        <w:t>2. Әр түрлі проблемалары бар клиенттерді оңалтудың негізгі мақсаты-өмір сүру сапасын жақсарту (физикалық, психикалық және әлеуметтік әл-ауқат).</w:t>
      </w:r>
    </w:p>
    <w:p w14:paraId="462E8C68" w14:textId="77777777" w:rsidR="00343A07" w:rsidRPr="00343A07" w:rsidRDefault="00343A07" w:rsidP="00343A0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343A07">
        <w:rPr>
          <w:rFonts w:ascii="Times New Roman" w:hAnsi="Times New Roman" w:cs="Times New Roman"/>
          <w:sz w:val="24"/>
          <w:szCs w:val="24"/>
          <w:lang w:val="kk-KZ"/>
        </w:rPr>
        <w:t>. Оңалтудың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МШБЖ </w:t>
      </w:r>
      <w:r w:rsidRPr="00343A07">
        <w:rPr>
          <w:rFonts w:ascii="Times New Roman" w:hAnsi="Times New Roman" w:cs="Times New Roman"/>
          <w:sz w:val="24"/>
          <w:szCs w:val="24"/>
          <w:lang w:val="kk-KZ"/>
        </w:rPr>
        <w:t xml:space="preserve"> өмір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сүру </w:t>
      </w:r>
      <w:r w:rsidRPr="00343A07">
        <w:rPr>
          <w:rFonts w:ascii="Times New Roman" w:hAnsi="Times New Roman" w:cs="Times New Roman"/>
          <w:sz w:val="24"/>
          <w:szCs w:val="24"/>
          <w:lang w:val="kk-KZ"/>
        </w:rPr>
        <w:t xml:space="preserve"> сапасына әсері</w:t>
      </w:r>
    </w:p>
    <w:p w14:paraId="02CD518B" w14:textId="77777777" w:rsidR="0069266C" w:rsidRDefault="0069266C" w:rsidP="0069266C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BDFA38" w14:textId="77777777" w:rsidR="00E848F7" w:rsidRPr="00A533B6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A533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533B6" w:rsidRPr="00A533B6">
        <w:rPr>
          <w:rFonts w:ascii="Times New Roman" w:hAnsi="Times New Roman" w:cs="Times New Roman"/>
          <w:sz w:val="24"/>
          <w:szCs w:val="24"/>
          <w:lang w:val="kk-KZ"/>
        </w:rPr>
        <w:t>Талқылау</w:t>
      </w:r>
    </w:p>
    <w:p w14:paraId="2834FD15" w14:textId="77777777" w:rsidR="00360900" w:rsidRPr="001D5E68" w:rsidRDefault="00360900" w:rsidP="00360900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 ө</w:t>
      </w:r>
      <w:r w:rsidRPr="00360900">
        <w:rPr>
          <w:lang w:val="kk-KZ"/>
        </w:rPr>
        <w:t>мір сапасы</w:t>
      </w:r>
      <w:r>
        <w:rPr>
          <w:lang w:val="kk-KZ"/>
        </w:rPr>
        <w:t>н</w:t>
      </w:r>
      <w:r w:rsidRPr="00360900">
        <w:rPr>
          <w:lang w:val="kk-KZ"/>
        </w:rPr>
        <w:t xml:space="preserve"> адам болмысының ажырамас сипаттамасы ретінде</w:t>
      </w:r>
      <w:r>
        <w:rPr>
          <w:lang w:val="kk-KZ"/>
        </w:rPr>
        <w:t xml:space="preserve"> қарастырады.</w:t>
      </w:r>
    </w:p>
    <w:p w14:paraId="13DDC4BB" w14:textId="77777777" w:rsidR="00360900" w:rsidRPr="000C5929" w:rsidRDefault="00360900" w:rsidP="0036090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5929">
        <w:rPr>
          <w:rFonts w:ascii="Times New Roman" w:hAnsi="Times New Roman" w:cs="Times New Roman"/>
          <w:lang w:val="kk-KZ"/>
        </w:rPr>
        <w:t>Қойылатын балл-</w:t>
      </w:r>
      <w:r w:rsidRPr="00E968C0">
        <w:rPr>
          <w:rFonts w:ascii="Times New Roman" w:hAnsi="Times New Roman" w:cs="Times New Roman"/>
          <w:lang w:val="kk-KZ"/>
        </w:rPr>
        <w:t>10</w:t>
      </w:r>
      <w:r w:rsidRPr="000C5929">
        <w:rPr>
          <w:rFonts w:ascii="Times New Roman" w:hAnsi="Times New Roman" w:cs="Times New Roman"/>
          <w:lang w:val="kk-KZ"/>
        </w:rPr>
        <w:t xml:space="preserve"> балл</w:t>
      </w:r>
    </w:p>
    <w:p w14:paraId="3DD0F2F4" w14:textId="77777777" w:rsidR="00360900" w:rsidRDefault="00360900" w:rsidP="0036090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055D40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D7153A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525615A8" w14:textId="77777777" w:rsidR="00A533B6" w:rsidRPr="00A533B6" w:rsidRDefault="00A533B6" w:rsidP="00A533B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4B89A1BA" w14:textId="77777777" w:rsidR="00A533B6" w:rsidRPr="00A533B6" w:rsidRDefault="00A533B6" w:rsidP="00A533B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7A0E3249" w14:textId="77777777" w:rsidR="00A533B6" w:rsidRPr="00A533B6" w:rsidRDefault="00A533B6" w:rsidP="00A533B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0DAC12EF" w14:textId="77777777" w:rsidR="00A533B6" w:rsidRPr="00A533B6" w:rsidRDefault="00A533B6" w:rsidP="00A533B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1D5F0A68" w14:textId="77777777" w:rsidR="00A533B6" w:rsidRPr="00A533B6" w:rsidRDefault="00A533B6" w:rsidP="00A533B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621EF85E" w14:textId="77777777" w:rsidR="00A533B6" w:rsidRPr="00A533B6" w:rsidRDefault="00A533B6" w:rsidP="00A533B6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hAnsi="Times New Roman" w:cs="Times New Roman"/>
          <w:sz w:val="24"/>
          <w:szCs w:val="24"/>
          <w:lang w:val="kk-KZ"/>
        </w:rPr>
        <w:t>Технологии социальной работы с различными группами населения : учеб. пособие для вузов по спец. "Социальная работа" / П. Д. Павленок. - М. : ИНФРА-М, 2010. – 271.</w:t>
      </w:r>
    </w:p>
    <w:p w14:paraId="592B1E04" w14:textId="77777777" w:rsidR="00E848F7" w:rsidRDefault="00A533B6" w:rsidP="00A533B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33B6">
        <w:rPr>
          <w:rFonts w:ascii="Times New Roman" w:hAnsi="Times New Roman" w:cs="Times New Roman"/>
          <w:sz w:val="24"/>
          <w:szCs w:val="24"/>
          <w:lang w:val="kk-KZ"/>
        </w:rPr>
        <w:t>Сарсенова, Ж.Н.    Социальная работа : учеб. пособие / Ж. Н. Сарсенова. - 2-е изд., доп. - Алматы : Полиграфия-сервис и К, 2010.</w:t>
      </w:r>
    </w:p>
    <w:p w14:paraId="662B608F" w14:textId="77777777" w:rsidR="00E848F7" w:rsidRDefault="00E848F7" w:rsidP="0069266C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243760" w14:textId="77777777" w:rsidR="00E848F7" w:rsidRPr="00704ADD" w:rsidRDefault="00E848F7" w:rsidP="0069266C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6D2727" w14:textId="77777777" w:rsidR="0069266C" w:rsidRPr="00B2091D" w:rsidRDefault="0069266C" w:rsidP="0069266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0F83F5BD" w14:textId="77777777" w:rsidR="0069266C" w:rsidRDefault="002A54DB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54DB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2A5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13.</w:t>
      </w:r>
      <w:r w:rsidR="0069266C" w:rsidRPr="00B209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266C" w:rsidRPr="00080FE8">
        <w:rPr>
          <w:rFonts w:ascii="Times New Roman" w:hAnsi="Times New Roman" w:cs="Times New Roman"/>
          <w:b/>
          <w:sz w:val="24"/>
          <w:szCs w:val="24"/>
          <w:lang w:val="kk-KZ"/>
        </w:rPr>
        <w:t>Мүмкіндігі шектеулі  балалар мен жасөспірімдерді оңалту және қоғамға интеграциялаудағы отбасының ролі</w:t>
      </w:r>
    </w:p>
    <w:p w14:paraId="5476FCCB" w14:textId="77777777" w:rsidR="0069266C" w:rsidRDefault="0069266C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CCED3B" w14:textId="77777777" w:rsidR="00E848F7" w:rsidRPr="002D620C" w:rsidRDefault="00E848F7" w:rsidP="00A533B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A533B6" w:rsidRPr="00A533B6">
        <w:rPr>
          <w:rFonts w:ascii="Times New Roman" w:hAnsi="Times New Roman" w:cs="Times New Roman"/>
          <w:sz w:val="24"/>
          <w:szCs w:val="24"/>
          <w:lang w:val="kk-KZ"/>
        </w:rPr>
        <w:t xml:space="preserve"> Мүмкіндігі шектеулі  балалар мен жасөспірімдерді оңалту және қоғамға интеграциялаудағы отбасының ролін</w:t>
      </w:r>
      <w:r w:rsidR="00A533B6">
        <w:rPr>
          <w:rFonts w:ascii="Times New Roman" w:hAnsi="Times New Roman" w:cs="Times New Roman"/>
          <w:sz w:val="24"/>
          <w:szCs w:val="24"/>
          <w:lang w:val="kk-KZ"/>
        </w:rPr>
        <w:t>е талдау жасау.</w:t>
      </w:r>
    </w:p>
    <w:p w14:paraId="17B5E972" w14:textId="77777777" w:rsidR="00E848F7" w:rsidRPr="007D549F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38C97B61" w14:textId="77777777" w:rsidR="00E848F7" w:rsidRDefault="00E848F7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8EFE39" w14:textId="77777777" w:rsidR="00C564BB" w:rsidRPr="00C564BB" w:rsidRDefault="00C564BB" w:rsidP="00C564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64BB">
        <w:rPr>
          <w:rFonts w:ascii="Times New Roman" w:hAnsi="Times New Roman" w:cs="Times New Roman"/>
          <w:sz w:val="24"/>
          <w:szCs w:val="24"/>
          <w:lang w:val="kk-KZ"/>
        </w:rPr>
        <w:t>1. Баланың оқу-тәрбие процесіне инклюзивті дайындығын қалыптастыруда отбасының рөлі.</w:t>
      </w:r>
    </w:p>
    <w:p w14:paraId="1CBB9D36" w14:textId="77777777" w:rsidR="00C564BB" w:rsidRDefault="00C564BB" w:rsidP="00C564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64BB">
        <w:rPr>
          <w:rFonts w:ascii="Times New Roman" w:hAnsi="Times New Roman" w:cs="Times New Roman"/>
          <w:sz w:val="24"/>
          <w:szCs w:val="24"/>
          <w:lang w:val="kk-KZ"/>
        </w:rPr>
        <w:t>2. Оңалту процесіне қатысатын ата -аналардың әлеуметтік және рөлдік бейімделуі: балаға деген көзқарас, оңалту қызметі, оңалту мәдениеті</w:t>
      </w:r>
    </w:p>
    <w:p w14:paraId="648AE58D" w14:textId="77777777" w:rsidR="00C564BB" w:rsidRDefault="00C564BB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F953042" w14:textId="77777777" w:rsidR="00E848F7" w:rsidRPr="00A533B6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A533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A533B6" w:rsidRPr="00A533B6">
        <w:rPr>
          <w:rFonts w:ascii="Times New Roman" w:hAnsi="Times New Roman" w:cs="Times New Roman"/>
          <w:sz w:val="24"/>
          <w:szCs w:val="24"/>
          <w:lang w:val="kk-KZ"/>
        </w:rPr>
        <w:t>Талқылау.</w:t>
      </w:r>
    </w:p>
    <w:p w14:paraId="59692C3E" w14:textId="77777777" w:rsidR="00360900" w:rsidRPr="001D5E68" w:rsidRDefault="00360900" w:rsidP="00360900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м</w:t>
      </w:r>
      <w:r w:rsidRPr="00360900">
        <w:rPr>
          <w:lang w:val="kk-KZ"/>
        </w:rPr>
        <w:t xml:space="preserve">үмкіндігі шектеулі  балалар мен жасөспірімдерді оңалту және қоғамға интеграциялаудағы отбасының роліне талдау </w:t>
      </w:r>
      <w:r>
        <w:rPr>
          <w:lang w:val="kk-KZ"/>
        </w:rPr>
        <w:t>жасайды.</w:t>
      </w:r>
    </w:p>
    <w:p w14:paraId="32D31F51" w14:textId="77777777" w:rsidR="00360900" w:rsidRPr="000C5929" w:rsidRDefault="00360900" w:rsidP="0036090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5929">
        <w:rPr>
          <w:rFonts w:ascii="Times New Roman" w:hAnsi="Times New Roman" w:cs="Times New Roman"/>
          <w:lang w:val="kk-KZ"/>
        </w:rPr>
        <w:t>Қойылатын балл-</w:t>
      </w:r>
      <w:r w:rsidRPr="00E968C0">
        <w:rPr>
          <w:rFonts w:ascii="Times New Roman" w:hAnsi="Times New Roman" w:cs="Times New Roman"/>
          <w:lang w:val="kk-KZ"/>
        </w:rPr>
        <w:t>10</w:t>
      </w:r>
      <w:r w:rsidRPr="000C5929">
        <w:rPr>
          <w:rFonts w:ascii="Times New Roman" w:hAnsi="Times New Roman" w:cs="Times New Roman"/>
          <w:lang w:val="kk-KZ"/>
        </w:rPr>
        <w:t xml:space="preserve"> балл</w:t>
      </w:r>
    </w:p>
    <w:p w14:paraId="68652344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06D46D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20102295" w14:textId="77777777" w:rsidR="00A533B6" w:rsidRPr="00A533B6" w:rsidRDefault="00A533B6" w:rsidP="00A533B6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142" w:firstLine="425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260B5E76" w14:textId="77777777" w:rsidR="00A533B6" w:rsidRPr="00A533B6" w:rsidRDefault="00A533B6" w:rsidP="00A533B6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142" w:firstLine="425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1D338E6A" w14:textId="77777777" w:rsidR="00A533B6" w:rsidRPr="00A533B6" w:rsidRDefault="00A533B6" w:rsidP="00A533B6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142" w:firstLine="425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5DEB3F2A" w14:textId="77777777" w:rsidR="00A533B6" w:rsidRPr="00A533B6" w:rsidRDefault="00A533B6" w:rsidP="00A533B6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142" w:firstLine="425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24E3131D" w14:textId="77777777" w:rsidR="00A533B6" w:rsidRPr="00A533B6" w:rsidRDefault="00A533B6" w:rsidP="00A533B6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142" w:firstLine="425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533B6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366105BE" w14:textId="77777777" w:rsidR="00C564BB" w:rsidRDefault="00A533B6" w:rsidP="00A533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33B6">
        <w:rPr>
          <w:rFonts w:ascii="Times New Roman" w:hAnsi="Times New Roman" w:cs="Times New Roman"/>
          <w:sz w:val="24"/>
          <w:szCs w:val="24"/>
          <w:lang w:val="kk-KZ"/>
        </w:rPr>
        <w:t>Технологии социальной работы с различными группами населения : учеб. пособие для вузов по спец. "Социальная работа" / П. Д. Павленок. - М. : ИНФРА-М, 2010. – 271.</w:t>
      </w:r>
    </w:p>
    <w:p w14:paraId="43262B6E" w14:textId="77777777" w:rsidR="0069266C" w:rsidRDefault="0069266C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5CF9E6" w14:textId="77777777" w:rsidR="00983784" w:rsidRDefault="00983784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EBA55A" w14:textId="77777777" w:rsidR="00983784" w:rsidRDefault="00983784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333B66" w14:textId="77777777" w:rsidR="00A533B6" w:rsidRPr="00080FE8" w:rsidRDefault="00A533B6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7A7965" w14:textId="77777777" w:rsidR="0069266C" w:rsidRDefault="00EA2DAD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DAD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EA2D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14</w:t>
      </w:r>
      <w:r w:rsidR="0069266C" w:rsidRPr="00B2091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9266C" w:rsidRPr="008270F0">
        <w:rPr>
          <w:rFonts w:ascii="Times New Roman" w:hAnsi="Times New Roman" w:cs="Times New Roman"/>
          <w:b/>
          <w:sz w:val="24"/>
          <w:szCs w:val="24"/>
          <w:lang w:val="kk-KZ"/>
        </w:rPr>
        <w:t>Интеграциялау процесінде  дәстүрлі және инновациялық әдістерді үйлестіре қолдану</w:t>
      </w:r>
    </w:p>
    <w:p w14:paraId="178FDA28" w14:textId="77777777" w:rsidR="0090091F" w:rsidRDefault="0090091F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B0E86F" w14:textId="77777777" w:rsidR="00983784" w:rsidRPr="00983784" w:rsidRDefault="00E848F7" w:rsidP="009837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983784" w:rsidRPr="00983784">
        <w:rPr>
          <w:rFonts w:ascii="Times New Roman" w:hAnsi="Times New Roman" w:cs="Times New Roman"/>
          <w:sz w:val="24"/>
          <w:szCs w:val="24"/>
          <w:lang w:val="kk-KZ"/>
        </w:rPr>
        <w:t xml:space="preserve"> Интеграциялау процесінде  дәстүрлі және инновациялық әдістерді үйлестіре қолданудың  маңызын ашып көрсету.</w:t>
      </w:r>
    </w:p>
    <w:p w14:paraId="11D18AC5" w14:textId="77777777" w:rsidR="00E848F7" w:rsidRPr="002D620C" w:rsidRDefault="00E848F7" w:rsidP="00E848F7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C573FF" w14:textId="77777777" w:rsidR="00E848F7" w:rsidRPr="007D549F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67FFBB9A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CCE51A" w14:textId="77777777" w:rsidR="0090091F" w:rsidRPr="0090091F" w:rsidRDefault="0090091F" w:rsidP="0090091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0091F">
        <w:rPr>
          <w:rFonts w:ascii="Times New Roman" w:hAnsi="Times New Roman" w:cs="Times New Roman"/>
          <w:sz w:val="24"/>
          <w:szCs w:val="24"/>
          <w:lang w:val="kk-KZ"/>
        </w:rPr>
        <w:t>1. Әлеуметтік оңалту шараларындағы дәстүрлі және инновациялық әлеуметтік технологиялар диалектикасы</w:t>
      </w:r>
    </w:p>
    <w:p w14:paraId="477DEE56" w14:textId="77777777" w:rsidR="0090091F" w:rsidRPr="0090091F" w:rsidRDefault="0090091F" w:rsidP="0090091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0091F">
        <w:rPr>
          <w:rFonts w:ascii="Times New Roman" w:hAnsi="Times New Roman" w:cs="Times New Roman"/>
          <w:sz w:val="24"/>
          <w:szCs w:val="24"/>
          <w:lang w:val="kk-KZ"/>
        </w:rPr>
        <w:t>2. Дәстүр мәдени әрекеттерді жүзеге асырудың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жалпыға ортақ</w:t>
      </w:r>
      <w:r w:rsidRPr="0090091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универсалды</w:t>
      </w:r>
      <w:r w:rsidRPr="0090091F">
        <w:rPr>
          <w:rFonts w:ascii="Times New Roman" w:hAnsi="Times New Roman" w:cs="Times New Roman"/>
          <w:sz w:val="24"/>
          <w:szCs w:val="24"/>
          <w:lang w:val="kk-KZ"/>
        </w:rPr>
        <w:t xml:space="preserve"> механизмі ретінде</w:t>
      </w:r>
    </w:p>
    <w:p w14:paraId="452D358E" w14:textId="77777777" w:rsidR="0090091F" w:rsidRPr="0090091F" w:rsidRDefault="0090091F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26C5A08" w14:textId="77777777" w:rsidR="00E848F7" w:rsidRPr="00983784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9837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83784" w:rsidRPr="00983784">
        <w:rPr>
          <w:rFonts w:ascii="Times New Roman" w:hAnsi="Times New Roman" w:cs="Times New Roman"/>
          <w:sz w:val="24"/>
          <w:szCs w:val="24"/>
          <w:lang w:val="kk-KZ"/>
        </w:rPr>
        <w:t>Талқылау.</w:t>
      </w:r>
    </w:p>
    <w:p w14:paraId="41C6CFC1" w14:textId="77777777" w:rsidR="00360900" w:rsidRPr="001D5E68" w:rsidRDefault="00360900" w:rsidP="00360900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и</w:t>
      </w:r>
      <w:r w:rsidRPr="00360900">
        <w:rPr>
          <w:lang w:val="kk-KZ"/>
        </w:rPr>
        <w:t>нтеграциялау процесінде  дәстүрлі және инновациялық әдістерді үйлестіре қолданудың  маңызын</w:t>
      </w:r>
      <w:r>
        <w:rPr>
          <w:lang w:val="kk-KZ"/>
        </w:rPr>
        <w:t xml:space="preserve"> көрсетеді.</w:t>
      </w:r>
    </w:p>
    <w:p w14:paraId="031CF9DB" w14:textId="77777777" w:rsidR="00360900" w:rsidRPr="000C5929" w:rsidRDefault="00360900" w:rsidP="0036090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5929">
        <w:rPr>
          <w:rFonts w:ascii="Times New Roman" w:hAnsi="Times New Roman" w:cs="Times New Roman"/>
          <w:lang w:val="kk-KZ"/>
        </w:rPr>
        <w:t>Қойылатын балл-</w:t>
      </w:r>
      <w:r w:rsidRPr="00E968C0">
        <w:rPr>
          <w:rFonts w:ascii="Times New Roman" w:hAnsi="Times New Roman" w:cs="Times New Roman"/>
          <w:lang w:val="kk-KZ"/>
        </w:rPr>
        <w:t>10</w:t>
      </w:r>
      <w:r w:rsidRPr="000C5929">
        <w:rPr>
          <w:rFonts w:ascii="Times New Roman" w:hAnsi="Times New Roman" w:cs="Times New Roman"/>
          <w:lang w:val="kk-KZ"/>
        </w:rPr>
        <w:t xml:space="preserve"> балл</w:t>
      </w:r>
    </w:p>
    <w:p w14:paraId="09A9F8C4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B91F24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50EC91CB" w14:textId="77777777" w:rsidR="00983784" w:rsidRPr="00983784" w:rsidRDefault="00983784" w:rsidP="00983784">
      <w:pPr>
        <w:numPr>
          <w:ilvl w:val="0"/>
          <w:numId w:val="31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8378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1EA1EE9E" w14:textId="77777777" w:rsidR="00983784" w:rsidRPr="00983784" w:rsidRDefault="00983784" w:rsidP="00983784">
      <w:pPr>
        <w:numPr>
          <w:ilvl w:val="0"/>
          <w:numId w:val="31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83784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454BDD05" w14:textId="77777777" w:rsidR="00983784" w:rsidRPr="00983784" w:rsidRDefault="00983784" w:rsidP="00983784">
      <w:pPr>
        <w:numPr>
          <w:ilvl w:val="0"/>
          <w:numId w:val="31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83784">
        <w:rPr>
          <w:rFonts w:ascii="Times New Roman" w:hAnsi="Times New Roman" w:cs="Times New Roman"/>
          <w:sz w:val="24"/>
          <w:szCs w:val="24"/>
          <w:lang w:val="kk-KZ"/>
        </w:rPr>
        <w:lastRenderedPageBreak/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0A6AD672" w14:textId="77777777" w:rsidR="00983784" w:rsidRPr="00983784" w:rsidRDefault="00983784" w:rsidP="00983784">
      <w:pPr>
        <w:numPr>
          <w:ilvl w:val="0"/>
          <w:numId w:val="31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83784">
        <w:rPr>
          <w:rFonts w:ascii="Times New Roman" w:hAnsi="Times New Roman" w:cs="Times New Roman"/>
          <w:sz w:val="24"/>
          <w:szCs w:val="24"/>
          <w:lang w:val="kk-KZ"/>
        </w:rPr>
        <w:t>Холостова, Е. И. Зарубежный опыт социальной работы / Е.И. Холостова, А.Н. Дашкина, И.В. Малофеев. - М.: Дашков и Ко, 2012. - 368 c.</w:t>
      </w:r>
    </w:p>
    <w:p w14:paraId="3FB18DC9" w14:textId="77777777" w:rsidR="00983784" w:rsidRPr="00983784" w:rsidRDefault="00983784" w:rsidP="00983784">
      <w:pPr>
        <w:numPr>
          <w:ilvl w:val="0"/>
          <w:numId w:val="31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83784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19991E9B" w14:textId="77777777" w:rsidR="00983784" w:rsidRPr="00983784" w:rsidRDefault="00983784" w:rsidP="00983784">
      <w:pPr>
        <w:numPr>
          <w:ilvl w:val="0"/>
          <w:numId w:val="31"/>
        </w:num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83784">
        <w:rPr>
          <w:rFonts w:ascii="Times New Roman" w:hAnsi="Times New Roman" w:cs="Times New Roman"/>
          <w:sz w:val="24"/>
          <w:szCs w:val="24"/>
          <w:lang w:val="kk-KZ"/>
        </w:rPr>
        <w:t>Технологии социальной работы с различными группами населения : учеб. пособие для вузов по спец. "Социальная работа" / П. Д. Павленок. - М. : ИНФРА-М, 2010. – 271.</w:t>
      </w:r>
    </w:p>
    <w:p w14:paraId="2237D7D5" w14:textId="77777777" w:rsidR="0090091F" w:rsidRDefault="0090091F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5FD0B5" w14:textId="77777777" w:rsidR="0090091F" w:rsidRDefault="0090091F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D690CA" w14:textId="77777777" w:rsidR="0069266C" w:rsidRPr="008270F0" w:rsidRDefault="0069266C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7D517A" w14:textId="77777777" w:rsidR="0069266C" w:rsidRPr="008270F0" w:rsidRDefault="00CB5B9C" w:rsidP="006926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5B9C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69266C" w:rsidRPr="00CB5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15.</w:t>
      </w:r>
      <w:r w:rsidR="0069266C" w:rsidRPr="00B209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266C" w:rsidRPr="008270F0">
        <w:rPr>
          <w:rFonts w:ascii="Times New Roman" w:hAnsi="Times New Roman" w:cs="Times New Roman"/>
          <w:b/>
          <w:sz w:val="24"/>
          <w:szCs w:val="24"/>
          <w:lang w:val="kk-KZ"/>
        </w:rPr>
        <w:t>Мүмкіндігі шектеулі балалар мен жасөспірімдерге қолайлы өмір сүру ортасын жасау</w:t>
      </w:r>
    </w:p>
    <w:p w14:paraId="21AB82B9" w14:textId="77777777" w:rsidR="0069266C" w:rsidRDefault="0069266C" w:rsidP="006926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4BC2BF09" w14:textId="77777777" w:rsidR="00E848F7" w:rsidRPr="002D620C" w:rsidRDefault="00E848F7" w:rsidP="00A83E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620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сабағының мақсаты:</w:t>
      </w:r>
      <w:r w:rsidR="008D4FB2" w:rsidRPr="008D4FB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Мүмкіндігі шектеулі балалар мен жасөспірімдерге қолайлы өмір сүру ортасын жасау жағдайларын</w:t>
      </w:r>
      <w:r w:rsidR="00A83E6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 талдау жасау.</w:t>
      </w:r>
    </w:p>
    <w:p w14:paraId="09278F38" w14:textId="77777777" w:rsidR="00A83E68" w:rsidRDefault="00A83E68" w:rsidP="00A83E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</w:p>
    <w:p w14:paraId="4DAE0DBE" w14:textId="77777777" w:rsidR="00E848F7" w:rsidRPr="007D549F" w:rsidRDefault="00A83E68" w:rsidP="00A83E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E848F7" w:rsidRPr="002D620C">
        <w:rPr>
          <w:rFonts w:ascii="Times New Roman" w:hAnsi="Times New Roman" w:cs="Times New Roman"/>
          <w:b/>
          <w:sz w:val="24"/>
          <w:szCs w:val="24"/>
          <w:lang w:val="kk-KZ"/>
        </w:rPr>
        <w:t>Қарастырылатын сұрақтар</w:t>
      </w:r>
      <w:r w:rsidR="00E848F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295206EB" w14:textId="77777777" w:rsidR="0069266C" w:rsidRDefault="00CB5B9C" w:rsidP="006926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B5B9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Кедергісіз, қолайлы өмір сүру ортасының  әлеуметтік сипаттамасы</w:t>
      </w:r>
    </w:p>
    <w:p w14:paraId="4AE0377E" w14:textId="77777777" w:rsidR="00CB5B9C" w:rsidRDefault="00CB5B9C" w:rsidP="006926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2. Мүмкіндігі шектеулі балалар мен жасөспірімдердің физикалық және психикалық денсаулығын  жақсартудағы әлеуметтік ортаның әсері. </w:t>
      </w:r>
    </w:p>
    <w:p w14:paraId="16BDB99D" w14:textId="77777777" w:rsidR="00CB5B9C" w:rsidRDefault="00CB5B9C" w:rsidP="006926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3.Қоршаған ортаның тәуекелдерін азайтуға бағытталған шаралар жүйесі.</w:t>
      </w:r>
    </w:p>
    <w:p w14:paraId="0786718A" w14:textId="77777777" w:rsidR="00E848F7" w:rsidRDefault="00CB5B9C" w:rsidP="00E848F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14:paraId="4BBE62C5" w14:textId="77777777" w:rsidR="00E848F7" w:rsidRPr="00A83E68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өткізілу түрі:</w:t>
      </w:r>
      <w:r w:rsidR="00A83E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A83E68" w:rsidRPr="00A83E68">
        <w:rPr>
          <w:rFonts w:ascii="Times New Roman" w:hAnsi="Times New Roman" w:cs="Times New Roman"/>
          <w:sz w:val="24"/>
          <w:szCs w:val="24"/>
          <w:lang w:val="kk-KZ"/>
        </w:rPr>
        <w:t>Талқылау</w:t>
      </w:r>
    </w:p>
    <w:p w14:paraId="61DFFCC7" w14:textId="77777777" w:rsidR="00360900" w:rsidRPr="001D5E68" w:rsidRDefault="00360900" w:rsidP="00360900">
      <w:pPr>
        <w:pStyle w:val="Default"/>
        <w:ind w:firstLine="426"/>
        <w:jc w:val="both"/>
        <w:rPr>
          <w:lang w:val="kk-KZ"/>
        </w:rPr>
      </w:pPr>
      <w:r w:rsidRPr="001D5E68">
        <w:rPr>
          <w:i/>
          <w:lang w:val="kk-KZ"/>
        </w:rPr>
        <w:t>Әдістемелік нұсқаулық</w:t>
      </w:r>
      <w:r w:rsidRPr="001D5E68">
        <w:rPr>
          <w:lang w:val="kk-KZ"/>
        </w:rPr>
        <w:t xml:space="preserve">:  </w:t>
      </w:r>
      <w:r>
        <w:rPr>
          <w:lang w:val="kk-KZ"/>
        </w:rPr>
        <w:t>Студенттер м</w:t>
      </w:r>
      <w:r w:rsidRPr="00360900">
        <w:rPr>
          <w:lang w:val="kk-KZ"/>
        </w:rPr>
        <w:t>үмкіндігі шектеулі балалар мен жасөспірімдерге қолайлы өмір сүру ортасын жасау жағдайларына талдау жаса</w:t>
      </w:r>
      <w:r>
        <w:rPr>
          <w:lang w:val="kk-KZ"/>
        </w:rPr>
        <w:t>йды.</w:t>
      </w:r>
    </w:p>
    <w:p w14:paraId="68F136A2" w14:textId="77777777" w:rsidR="00360900" w:rsidRPr="000C5929" w:rsidRDefault="00360900" w:rsidP="0036090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5929">
        <w:rPr>
          <w:rFonts w:ascii="Times New Roman" w:hAnsi="Times New Roman" w:cs="Times New Roman"/>
          <w:lang w:val="kk-KZ"/>
        </w:rPr>
        <w:t>Қойылатын балл-</w:t>
      </w:r>
      <w:r w:rsidRPr="00E968C0">
        <w:rPr>
          <w:rFonts w:ascii="Times New Roman" w:hAnsi="Times New Roman" w:cs="Times New Roman"/>
          <w:lang w:val="kk-KZ"/>
        </w:rPr>
        <w:t>10</w:t>
      </w:r>
      <w:r w:rsidRPr="000C5929">
        <w:rPr>
          <w:rFonts w:ascii="Times New Roman" w:hAnsi="Times New Roman" w:cs="Times New Roman"/>
          <w:lang w:val="kk-KZ"/>
        </w:rPr>
        <w:t xml:space="preserve"> балл</w:t>
      </w:r>
    </w:p>
    <w:p w14:paraId="08C9C49D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F8873C2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14:paraId="70CDA035" w14:textId="77777777" w:rsidR="00E848F7" w:rsidRDefault="00E848F7" w:rsidP="00E848F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87FD14" w14:textId="77777777" w:rsidR="00A83E68" w:rsidRPr="00A83E68" w:rsidRDefault="00A83E68" w:rsidP="00A83E68">
      <w:pPr>
        <w:numPr>
          <w:ilvl w:val="0"/>
          <w:numId w:val="32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3E6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Әлеуметтік жұмыс. Қазақ университеті. Оқу құралы.   Алматы. Қазақ университеті. 2019. 430б.   </w:t>
      </w:r>
    </w:p>
    <w:p w14:paraId="4B04AA6D" w14:textId="77777777" w:rsidR="00A83E68" w:rsidRPr="00A83E68" w:rsidRDefault="00A83E68" w:rsidP="00A83E68">
      <w:pPr>
        <w:numPr>
          <w:ilvl w:val="0"/>
          <w:numId w:val="32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3E68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0D0B005A" w14:textId="77777777" w:rsidR="00A83E68" w:rsidRPr="00A83E68" w:rsidRDefault="00A83E68" w:rsidP="00A83E68">
      <w:pPr>
        <w:numPr>
          <w:ilvl w:val="0"/>
          <w:numId w:val="32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3E68">
        <w:rPr>
          <w:rFonts w:ascii="Times New Roman" w:hAnsi="Times New Roman" w:cs="Times New Roman"/>
          <w:sz w:val="24"/>
          <w:szCs w:val="24"/>
          <w:lang w:val="kk-KZ"/>
        </w:rPr>
        <w:t>Зайфиди,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7A192D9F" w14:textId="77777777" w:rsidR="00A83E68" w:rsidRPr="00A83E68" w:rsidRDefault="00A83E68" w:rsidP="00A83E68">
      <w:pPr>
        <w:numPr>
          <w:ilvl w:val="0"/>
          <w:numId w:val="32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3E68">
        <w:rPr>
          <w:rFonts w:ascii="Times New Roman" w:hAnsi="Times New Roman" w:cs="Times New Roman"/>
          <w:sz w:val="24"/>
          <w:szCs w:val="24"/>
          <w:lang w:val="kk-KZ"/>
        </w:rPr>
        <w:t xml:space="preserve"> Холостова, Е. И. Зарубежный опыт социальной работы / Е.И. Холостова, А.Н. Дашкина, И.В. Малофеев. - М.: Дашков и Ко, 2012. - 368 c.</w:t>
      </w:r>
    </w:p>
    <w:p w14:paraId="32F81E0E" w14:textId="77777777" w:rsidR="00A83E68" w:rsidRPr="00A83E68" w:rsidRDefault="00A83E68" w:rsidP="00A83E68">
      <w:pPr>
        <w:numPr>
          <w:ilvl w:val="0"/>
          <w:numId w:val="32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3E68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73A5CB23" w14:textId="77777777" w:rsidR="00A83E68" w:rsidRDefault="00A83E68" w:rsidP="00A83E68">
      <w:pPr>
        <w:numPr>
          <w:ilvl w:val="0"/>
          <w:numId w:val="32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83E68">
        <w:rPr>
          <w:rFonts w:ascii="Times New Roman" w:hAnsi="Times New Roman" w:cs="Times New Roman"/>
          <w:sz w:val="24"/>
          <w:szCs w:val="24"/>
          <w:lang w:val="kk-KZ"/>
        </w:rPr>
        <w:t>Технологии социальной работы с различными группами населения : учеб. пособие для вузов по спец. "Социальная работа" / П. Д. Павленок. - М. : ИНФРА-М, 2010. – 271.</w:t>
      </w:r>
    </w:p>
    <w:p w14:paraId="3A6EE591" w14:textId="77777777" w:rsidR="0069266C" w:rsidRDefault="0069266C" w:rsidP="006926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4B69BC39" w14:textId="77777777" w:rsidR="008F7640" w:rsidRPr="005E5143" w:rsidRDefault="008F7640" w:rsidP="005E5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F7640" w:rsidRPr="005E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B3D"/>
    <w:multiLevelType w:val="hybridMultilevel"/>
    <w:tmpl w:val="9878E0C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2F3625"/>
    <w:multiLevelType w:val="hybridMultilevel"/>
    <w:tmpl w:val="78A03662"/>
    <w:lvl w:ilvl="0" w:tplc="C0B8F1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B12F39"/>
    <w:multiLevelType w:val="hybridMultilevel"/>
    <w:tmpl w:val="9732D58C"/>
    <w:lvl w:ilvl="0" w:tplc="DCD6AF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054172"/>
    <w:multiLevelType w:val="hybridMultilevel"/>
    <w:tmpl w:val="FC68A572"/>
    <w:lvl w:ilvl="0" w:tplc="E51605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2A56A18"/>
    <w:multiLevelType w:val="hybridMultilevel"/>
    <w:tmpl w:val="07D8239C"/>
    <w:lvl w:ilvl="0" w:tplc="DCD6AF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8CC70DA"/>
    <w:multiLevelType w:val="hybridMultilevel"/>
    <w:tmpl w:val="603AF310"/>
    <w:lvl w:ilvl="0" w:tplc="2DDEF68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BA5336D"/>
    <w:multiLevelType w:val="hybridMultilevel"/>
    <w:tmpl w:val="C42087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40667C"/>
    <w:multiLevelType w:val="hybridMultilevel"/>
    <w:tmpl w:val="4D52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76AAF"/>
    <w:multiLevelType w:val="hybridMultilevel"/>
    <w:tmpl w:val="762CD0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AD6FDF"/>
    <w:multiLevelType w:val="hybridMultilevel"/>
    <w:tmpl w:val="C0B0C54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3EB1A16"/>
    <w:multiLevelType w:val="hybridMultilevel"/>
    <w:tmpl w:val="87902234"/>
    <w:lvl w:ilvl="0" w:tplc="A7781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6E073C"/>
    <w:multiLevelType w:val="hybridMultilevel"/>
    <w:tmpl w:val="D7520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F6E5B"/>
    <w:multiLevelType w:val="hybridMultilevel"/>
    <w:tmpl w:val="96EC8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D54D8"/>
    <w:multiLevelType w:val="hybridMultilevel"/>
    <w:tmpl w:val="AB78CB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682A1E"/>
    <w:multiLevelType w:val="hybridMultilevel"/>
    <w:tmpl w:val="41CCBA40"/>
    <w:lvl w:ilvl="0" w:tplc="ED7681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0209B"/>
    <w:multiLevelType w:val="hybridMultilevel"/>
    <w:tmpl w:val="40265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C2B4F"/>
    <w:multiLevelType w:val="hybridMultilevel"/>
    <w:tmpl w:val="F8F2250A"/>
    <w:lvl w:ilvl="0" w:tplc="344A71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555555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F281F"/>
    <w:multiLevelType w:val="hybridMultilevel"/>
    <w:tmpl w:val="07D8239C"/>
    <w:lvl w:ilvl="0" w:tplc="DCD6AF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53E2CB0"/>
    <w:multiLevelType w:val="hybridMultilevel"/>
    <w:tmpl w:val="25C0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72A82"/>
    <w:multiLevelType w:val="hybridMultilevel"/>
    <w:tmpl w:val="A1B65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A3836"/>
    <w:multiLevelType w:val="hybridMultilevel"/>
    <w:tmpl w:val="EF9819A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4B56A65"/>
    <w:multiLevelType w:val="hybridMultilevel"/>
    <w:tmpl w:val="E5E8B552"/>
    <w:lvl w:ilvl="0" w:tplc="B34CEFD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62719"/>
    <w:multiLevelType w:val="hybridMultilevel"/>
    <w:tmpl w:val="DD7807A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3310DAF"/>
    <w:multiLevelType w:val="hybridMultilevel"/>
    <w:tmpl w:val="3B5C9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92E78"/>
    <w:multiLevelType w:val="hybridMultilevel"/>
    <w:tmpl w:val="CA9C6F20"/>
    <w:lvl w:ilvl="0" w:tplc="A66E64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6982A4C"/>
    <w:multiLevelType w:val="hybridMultilevel"/>
    <w:tmpl w:val="BC28E1FA"/>
    <w:lvl w:ilvl="0" w:tplc="916E9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7F57FB7"/>
    <w:multiLevelType w:val="hybridMultilevel"/>
    <w:tmpl w:val="B742D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C74EB"/>
    <w:multiLevelType w:val="hybridMultilevel"/>
    <w:tmpl w:val="B47EC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86D2B"/>
    <w:multiLevelType w:val="hybridMultilevel"/>
    <w:tmpl w:val="55E00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45B9C"/>
    <w:multiLevelType w:val="hybridMultilevel"/>
    <w:tmpl w:val="34DC32DA"/>
    <w:lvl w:ilvl="0" w:tplc="449A1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7AB3D58"/>
    <w:multiLevelType w:val="hybridMultilevel"/>
    <w:tmpl w:val="0E9CD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0232E"/>
    <w:multiLevelType w:val="hybridMultilevel"/>
    <w:tmpl w:val="B246A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26"/>
  </w:num>
  <w:num w:numId="5">
    <w:abstractNumId w:val="15"/>
  </w:num>
  <w:num w:numId="6">
    <w:abstractNumId w:val="11"/>
  </w:num>
  <w:num w:numId="7">
    <w:abstractNumId w:val="27"/>
  </w:num>
  <w:num w:numId="8">
    <w:abstractNumId w:val="18"/>
  </w:num>
  <w:num w:numId="9">
    <w:abstractNumId w:val="21"/>
  </w:num>
  <w:num w:numId="10">
    <w:abstractNumId w:val="3"/>
  </w:num>
  <w:num w:numId="11">
    <w:abstractNumId w:val="5"/>
  </w:num>
  <w:num w:numId="12">
    <w:abstractNumId w:val="2"/>
  </w:num>
  <w:num w:numId="13">
    <w:abstractNumId w:val="19"/>
  </w:num>
  <w:num w:numId="14">
    <w:abstractNumId w:val="1"/>
  </w:num>
  <w:num w:numId="15">
    <w:abstractNumId w:val="25"/>
  </w:num>
  <w:num w:numId="16">
    <w:abstractNumId w:val="24"/>
  </w:num>
  <w:num w:numId="17">
    <w:abstractNumId w:val="10"/>
  </w:num>
  <w:num w:numId="18">
    <w:abstractNumId w:val="29"/>
  </w:num>
  <w:num w:numId="19">
    <w:abstractNumId w:val="28"/>
  </w:num>
  <w:num w:numId="20">
    <w:abstractNumId w:val="8"/>
  </w:num>
  <w:num w:numId="21">
    <w:abstractNumId w:val="13"/>
  </w:num>
  <w:num w:numId="22">
    <w:abstractNumId w:val="22"/>
  </w:num>
  <w:num w:numId="23">
    <w:abstractNumId w:val="6"/>
  </w:num>
  <w:num w:numId="24">
    <w:abstractNumId w:val="0"/>
  </w:num>
  <w:num w:numId="25">
    <w:abstractNumId w:val="17"/>
  </w:num>
  <w:num w:numId="26">
    <w:abstractNumId w:val="9"/>
  </w:num>
  <w:num w:numId="27">
    <w:abstractNumId w:val="20"/>
  </w:num>
  <w:num w:numId="28">
    <w:abstractNumId w:val="30"/>
  </w:num>
  <w:num w:numId="29">
    <w:abstractNumId w:val="7"/>
  </w:num>
  <w:num w:numId="30">
    <w:abstractNumId w:val="23"/>
  </w:num>
  <w:num w:numId="31">
    <w:abstractNumId w:val="3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6B"/>
    <w:rsid w:val="0000141D"/>
    <w:rsid w:val="0001346B"/>
    <w:rsid w:val="00020207"/>
    <w:rsid w:val="0002784F"/>
    <w:rsid w:val="00033A21"/>
    <w:rsid w:val="00037173"/>
    <w:rsid w:val="00045191"/>
    <w:rsid w:val="000C5929"/>
    <w:rsid w:val="00101272"/>
    <w:rsid w:val="001242AF"/>
    <w:rsid w:val="00175982"/>
    <w:rsid w:val="001E4EFF"/>
    <w:rsid w:val="001F1329"/>
    <w:rsid w:val="00215B6B"/>
    <w:rsid w:val="002206FE"/>
    <w:rsid w:val="00224EB1"/>
    <w:rsid w:val="00225775"/>
    <w:rsid w:val="00257762"/>
    <w:rsid w:val="00277E98"/>
    <w:rsid w:val="002A00B0"/>
    <w:rsid w:val="002A54DB"/>
    <w:rsid w:val="002C496F"/>
    <w:rsid w:val="002D620C"/>
    <w:rsid w:val="002E1BD1"/>
    <w:rsid w:val="00312CBC"/>
    <w:rsid w:val="003158AB"/>
    <w:rsid w:val="003246B6"/>
    <w:rsid w:val="00331433"/>
    <w:rsid w:val="00343A07"/>
    <w:rsid w:val="00360900"/>
    <w:rsid w:val="003655C7"/>
    <w:rsid w:val="00376709"/>
    <w:rsid w:val="003976C7"/>
    <w:rsid w:val="003B2057"/>
    <w:rsid w:val="003C7ED2"/>
    <w:rsid w:val="0045339E"/>
    <w:rsid w:val="0046390C"/>
    <w:rsid w:val="00482C9C"/>
    <w:rsid w:val="00494C59"/>
    <w:rsid w:val="00497FD9"/>
    <w:rsid w:val="005003BD"/>
    <w:rsid w:val="00507A75"/>
    <w:rsid w:val="005C4006"/>
    <w:rsid w:val="005E5143"/>
    <w:rsid w:val="00605092"/>
    <w:rsid w:val="006234BC"/>
    <w:rsid w:val="00663865"/>
    <w:rsid w:val="0069266C"/>
    <w:rsid w:val="006C4006"/>
    <w:rsid w:val="006F4007"/>
    <w:rsid w:val="00704ADD"/>
    <w:rsid w:val="0070703E"/>
    <w:rsid w:val="007320E4"/>
    <w:rsid w:val="00750152"/>
    <w:rsid w:val="0077708D"/>
    <w:rsid w:val="007936D4"/>
    <w:rsid w:val="007A32DE"/>
    <w:rsid w:val="007C1ACD"/>
    <w:rsid w:val="007C1D37"/>
    <w:rsid w:val="007D549F"/>
    <w:rsid w:val="007E726B"/>
    <w:rsid w:val="00851563"/>
    <w:rsid w:val="008936FE"/>
    <w:rsid w:val="008B4525"/>
    <w:rsid w:val="008D4FB2"/>
    <w:rsid w:val="008F7640"/>
    <w:rsid w:val="0090091F"/>
    <w:rsid w:val="00914035"/>
    <w:rsid w:val="00957D8F"/>
    <w:rsid w:val="009659CB"/>
    <w:rsid w:val="00983784"/>
    <w:rsid w:val="009859CC"/>
    <w:rsid w:val="009A2EA4"/>
    <w:rsid w:val="009A7B1D"/>
    <w:rsid w:val="00A25759"/>
    <w:rsid w:val="00A37601"/>
    <w:rsid w:val="00A533B6"/>
    <w:rsid w:val="00A5459A"/>
    <w:rsid w:val="00A56484"/>
    <w:rsid w:val="00A83E68"/>
    <w:rsid w:val="00AC1FB7"/>
    <w:rsid w:val="00AD1C1C"/>
    <w:rsid w:val="00AD29C8"/>
    <w:rsid w:val="00AF0E70"/>
    <w:rsid w:val="00B25BA0"/>
    <w:rsid w:val="00B31A45"/>
    <w:rsid w:val="00B90752"/>
    <w:rsid w:val="00BD0B12"/>
    <w:rsid w:val="00C01525"/>
    <w:rsid w:val="00C21A2B"/>
    <w:rsid w:val="00C546CC"/>
    <w:rsid w:val="00C564BB"/>
    <w:rsid w:val="00C67257"/>
    <w:rsid w:val="00C74E49"/>
    <w:rsid w:val="00C847E6"/>
    <w:rsid w:val="00CA1AF8"/>
    <w:rsid w:val="00CB5B9C"/>
    <w:rsid w:val="00CE5D04"/>
    <w:rsid w:val="00CF2D63"/>
    <w:rsid w:val="00D37577"/>
    <w:rsid w:val="00D458F9"/>
    <w:rsid w:val="00D569DB"/>
    <w:rsid w:val="00D71410"/>
    <w:rsid w:val="00D720F7"/>
    <w:rsid w:val="00DA6F1F"/>
    <w:rsid w:val="00DB0AAE"/>
    <w:rsid w:val="00DC6DE5"/>
    <w:rsid w:val="00DE7B83"/>
    <w:rsid w:val="00E008F1"/>
    <w:rsid w:val="00E149FA"/>
    <w:rsid w:val="00E7204F"/>
    <w:rsid w:val="00E848F7"/>
    <w:rsid w:val="00E968C0"/>
    <w:rsid w:val="00E96B4A"/>
    <w:rsid w:val="00EA2DAD"/>
    <w:rsid w:val="00EB32F6"/>
    <w:rsid w:val="00EB6E2C"/>
    <w:rsid w:val="00EE06F3"/>
    <w:rsid w:val="00EF57E2"/>
    <w:rsid w:val="00F2706B"/>
    <w:rsid w:val="00F42401"/>
    <w:rsid w:val="00F5449F"/>
    <w:rsid w:val="00FD45EA"/>
    <w:rsid w:val="00FD6A0E"/>
    <w:rsid w:val="00FE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CB13"/>
  <w15:chartTrackingRefBased/>
  <w15:docId w15:val="{1BFBE530-104F-4035-AA1A-2889642E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158AB"/>
    <w:rPr>
      <w:i/>
      <w:iCs/>
    </w:rPr>
  </w:style>
  <w:style w:type="paragraph" w:styleId="a4">
    <w:name w:val="List Paragraph"/>
    <w:basedOn w:val="a"/>
    <w:uiPriority w:val="34"/>
    <w:qFormat/>
    <w:rsid w:val="00D720F7"/>
    <w:pPr>
      <w:ind w:left="720"/>
      <w:contextualSpacing/>
    </w:pPr>
  </w:style>
  <w:style w:type="paragraph" w:customStyle="1" w:styleId="Default">
    <w:name w:val="Default"/>
    <w:rsid w:val="002577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4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12</Pages>
  <Words>3573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119</cp:revision>
  <dcterms:created xsi:type="dcterms:W3CDTF">2018-09-14T10:06:00Z</dcterms:created>
  <dcterms:modified xsi:type="dcterms:W3CDTF">2023-09-26T18:20:00Z</dcterms:modified>
</cp:coreProperties>
</file>